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r w:rsidRPr="00C675F0">
        <w:rPr>
          <w:rFonts w:asciiTheme="majorHAnsi" w:hAnsiTheme="majorHAnsi" w:cs="Times New Roman"/>
          <w:bCs/>
          <w:sz w:val="24"/>
          <w:szCs w:val="24"/>
        </w:rPr>
        <w:t>Муниципальное автономное общеобразовательное учреждение</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r w:rsidRPr="00C675F0">
        <w:rPr>
          <w:rFonts w:asciiTheme="majorHAnsi" w:hAnsiTheme="majorHAnsi" w:cs="Times New Roman"/>
          <w:bCs/>
          <w:sz w:val="24"/>
          <w:szCs w:val="24"/>
        </w:rPr>
        <w:t>Новоильинский агротехнический лицей</w:t>
      </w:r>
    </w:p>
    <w:p w:rsid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roofErr w:type="spellStart"/>
      <w:r w:rsidRPr="00C675F0">
        <w:rPr>
          <w:rFonts w:asciiTheme="majorHAnsi" w:hAnsiTheme="majorHAnsi" w:cs="Times New Roman"/>
          <w:bCs/>
          <w:sz w:val="24"/>
          <w:szCs w:val="24"/>
        </w:rPr>
        <w:t>Заиграевского</w:t>
      </w:r>
      <w:proofErr w:type="spellEnd"/>
      <w:r w:rsidRPr="00C675F0">
        <w:rPr>
          <w:rFonts w:asciiTheme="majorHAnsi" w:hAnsiTheme="majorHAnsi" w:cs="Times New Roman"/>
          <w:bCs/>
          <w:sz w:val="24"/>
          <w:szCs w:val="24"/>
        </w:rPr>
        <w:t xml:space="preserve"> района Республики Бурятия</w:t>
      </w:r>
    </w:p>
    <w:p w:rsid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tbl>
      <w:tblPr>
        <w:tblStyle w:val="a9"/>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5414"/>
      </w:tblGrid>
      <w:tr w:rsidR="00C675F0" w:rsidRPr="00C675F0" w:rsidTr="00C675F0">
        <w:trPr>
          <w:trHeight w:val="1361"/>
        </w:trPr>
        <w:tc>
          <w:tcPr>
            <w:tcW w:w="5414" w:type="dxa"/>
          </w:tcPr>
          <w:p w:rsidR="00C675F0" w:rsidRPr="00C675F0" w:rsidRDefault="00C675F0" w:rsidP="00C675F0">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СОГЛАСОВАНО:</w:t>
            </w:r>
          </w:p>
          <w:p w:rsidR="00C675F0" w:rsidRPr="00C675F0" w:rsidRDefault="00C675F0" w:rsidP="00C675F0">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Начальник УГИБДД МВД РБ</w:t>
            </w:r>
          </w:p>
          <w:p w:rsidR="00C675F0" w:rsidRPr="00C675F0" w:rsidRDefault="00C675F0" w:rsidP="00C675F0">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полковник полиции</w:t>
            </w:r>
          </w:p>
          <w:p w:rsidR="00C675F0" w:rsidRPr="00C675F0" w:rsidRDefault="00C675F0" w:rsidP="00E624DF">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____________</w:t>
            </w:r>
            <w:r w:rsidR="00E624DF">
              <w:rPr>
                <w:rFonts w:asciiTheme="majorHAnsi" w:hAnsiTheme="majorHAnsi" w:cs="Times New Roman"/>
                <w:bCs/>
                <w:sz w:val="24"/>
                <w:szCs w:val="24"/>
              </w:rPr>
              <w:t>Минаев Л.К.</w:t>
            </w:r>
            <w:bookmarkStart w:id="0" w:name="_GoBack"/>
            <w:bookmarkEnd w:id="0"/>
          </w:p>
        </w:tc>
        <w:tc>
          <w:tcPr>
            <w:tcW w:w="5414" w:type="dxa"/>
          </w:tcPr>
          <w:p w:rsidR="00C675F0" w:rsidRPr="00C675F0" w:rsidRDefault="00C675F0" w:rsidP="00C675F0">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УТВЕРЖДАЮ:</w:t>
            </w:r>
          </w:p>
          <w:p w:rsidR="00C675F0" w:rsidRPr="00C675F0" w:rsidRDefault="00C675F0" w:rsidP="00C675F0">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Директор МАОУ «Новоильинский</w:t>
            </w:r>
          </w:p>
          <w:p w:rsidR="00C675F0" w:rsidRPr="00C675F0" w:rsidRDefault="00C675F0" w:rsidP="00C675F0">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агротехнический лицей</w:t>
            </w:r>
          </w:p>
          <w:p w:rsidR="00C675F0" w:rsidRPr="00C675F0" w:rsidRDefault="00C675F0" w:rsidP="00C675F0">
            <w:pPr>
              <w:widowControl w:val="0"/>
              <w:autoSpaceDE w:val="0"/>
              <w:autoSpaceDN w:val="0"/>
              <w:adjustRightInd w:val="0"/>
              <w:jc w:val="right"/>
              <w:rPr>
                <w:rFonts w:asciiTheme="majorHAnsi" w:hAnsiTheme="majorHAnsi" w:cs="Times New Roman"/>
                <w:bCs/>
                <w:sz w:val="24"/>
                <w:szCs w:val="24"/>
              </w:rPr>
            </w:pPr>
            <w:r w:rsidRPr="00C675F0">
              <w:rPr>
                <w:rFonts w:asciiTheme="majorHAnsi" w:hAnsiTheme="majorHAnsi" w:cs="Times New Roman"/>
                <w:bCs/>
                <w:sz w:val="24"/>
                <w:szCs w:val="24"/>
              </w:rPr>
              <w:t>______________Г.С. Ардаева</w:t>
            </w:r>
          </w:p>
          <w:p w:rsidR="00C675F0" w:rsidRPr="00C675F0" w:rsidRDefault="00C675F0" w:rsidP="00C675F0">
            <w:pPr>
              <w:widowControl w:val="0"/>
              <w:autoSpaceDE w:val="0"/>
              <w:autoSpaceDN w:val="0"/>
              <w:adjustRightInd w:val="0"/>
              <w:jc w:val="center"/>
              <w:rPr>
                <w:rFonts w:asciiTheme="majorHAnsi" w:hAnsiTheme="majorHAnsi" w:cs="Times New Roman"/>
                <w:bCs/>
                <w:sz w:val="24"/>
                <w:szCs w:val="24"/>
              </w:rPr>
            </w:pPr>
          </w:p>
        </w:tc>
      </w:tr>
    </w:tbl>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
          <w:bCs/>
          <w:sz w:val="32"/>
          <w:szCs w:val="32"/>
        </w:rPr>
      </w:pP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
          <w:bCs/>
          <w:sz w:val="32"/>
          <w:szCs w:val="32"/>
        </w:rPr>
      </w:pPr>
      <w:r w:rsidRPr="00656FFE">
        <w:rPr>
          <w:rFonts w:asciiTheme="majorHAnsi" w:hAnsiTheme="majorHAnsi" w:cs="Times New Roman"/>
          <w:b/>
          <w:bCs/>
          <w:sz w:val="32"/>
          <w:szCs w:val="32"/>
        </w:rPr>
        <w:t>ПРОГРАММА</w:t>
      </w: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
          <w:bCs/>
          <w:sz w:val="32"/>
          <w:szCs w:val="32"/>
        </w:rPr>
      </w:pPr>
      <w:r w:rsidRPr="00656FFE">
        <w:rPr>
          <w:rFonts w:asciiTheme="majorHAnsi" w:hAnsiTheme="majorHAnsi" w:cs="Times New Roman"/>
          <w:b/>
          <w:bCs/>
          <w:sz w:val="32"/>
          <w:szCs w:val="32"/>
        </w:rPr>
        <w:t>ПРОФЕССИОНАЛЬНОЙ ПОДГОТОВКИ ВОДИТЕЛЕЙ</w:t>
      </w: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
          <w:bCs/>
          <w:sz w:val="32"/>
          <w:szCs w:val="32"/>
        </w:rPr>
      </w:pPr>
      <w:r w:rsidRPr="00656FFE">
        <w:rPr>
          <w:rFonts w:asciiTheme="majorHAnsi" w:hAnsiTheme="majorHAnsi" w:cs="Times New Roman"/>
          <w:b/>
          <w:bCs/>
          <w:sz w:val="32"/>
          <w:szCs w:val="32"/>
        </w:rPr>
        <w:t>ТРАНСПОРТНЫХ СРЕДСТВ КАТЕГОРИИ «В»</w:t>
      </w: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r w:rsidRPr="00656FFE">
        <w:rPr>
          <w:rFonts w:asciiTheme="majorHAnsi" w:hAnsiTheme="majorHAnsi" w:cs="Times New Roman"/>
          <w:bCs/>
          <w:sz w:val="32"/>
          <w:szCs w:val="32"/>
        </w:rPr>
        <w:t>Форма обучения  - очная</w:t>
      </w: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r w:rsidRPr="00656FFE">
        <w:rPr>
          <w:rFonts w:asciiTheme="majorHAnsi" w:hAnsiTheme="majorHAnsi" w:cs="Times New Roman"/>
          <w:bCs/>
          <w:sz w:val="32"/>
          <w:szCs w:val="32"/>
        </w:rPr>
        <w:t>Срок обучения – 2 года</w:t>
      </w: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p>
    <w:p w:rsidR="00C675F0" w:rsidRPr="00656FFE" w:rsidRDefault="00C675F0" w:rsidP="00C675F0">
      <w:pPr>
        <w:widowControl w:val="0"/>
        <w:autoSpaceDE w:val="0"/>
        <w:autoSpaceDN w:val="0"/>
        <w:adjustRightInd w:val="0"/>
        <w:spacing w:after="0" w:line="240" w:lineRule="auto"/>
        <w:jc w:val="center"/>
        <w:rPr>
          <w:rFonts w:asciiTheme="majorHAnsi" w:hAnsiTheme="majorHAnsi" w:cs="Times New Roman"/>
          <w:bCs/>
          <w:sz w:val="32"/>
          <w:szCs w:val="32"/>
        </w:rPr>
      </w:pPr>
      <w:r w:rsidRPr="00656FFE">
        <w:rPr>
          <w:rFonts w:asciiTheme="majorHAnsi" w:hAnsiTheme="majorHAnsi" w:cs="Times New Roman"/>
          <w:bCs/>
          <w:sz w:val="32"/>
          <w:szCs w:val="32"/>
        </w:rPr>
        <w:t>11442 – водитель автомобиля</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bCs/>
          <w:sz w:val="24"/>
          <w:szCs w:val="24"/>
        </w:rPr>
      </w:pPr>
    </w:p>
    <w:p w:rsidR="00656FFE" w:rsidRPr="00A92233" w:rsidRDefault="00656FFE" w:rsidP="00656FFE">
      <w:pPr>
        <w:widowControl w:val="0"/>
        <w:autoSpaceDE w:val="0"/>
        <w:autoSpaceDN w:val="0"/>
        <w:adjustRightInd w:val="0"/>
        <w:spacing w:after="0" w:line="360" w:lineRule="auto"/>
        <w:jc w:val="center"/>
        <w:rPr>
          <w:rFonts w:ascii="Times New Roman" w:hAnsi="Times New Roman" w:cs="Times New Roman"/>
          <w:bCs/>
          <w:sz w:val="28"/>
          <w:szCs w:val="28"/>
        </w:rPr>
      </w:pPr>
      <w:r w:rsidRPr="00A92233">
        <w:rPr>
          <w:rFonts w:ascii="Times New Roman" w:hAnsi="Times New Roman" w:cs="Times New Roman"/>
          <w:bCs/>
          <w:sz w:val="28"/>
          <w:szCs w:val="28"/>
        </w:rPr>
        <w:lastRenderedPageBreak/>
        <w:t>Содержание</w:t>
      </w:r>
    </w:p>
    <w:p w:rsidR="00656FFE" w:rsidRPr="00A92233" w:rsidRDefault="00656FFE" w:rsidP="00656FFE">
      <w:pPr>
        <w:pStyle w:val="aa"/>
        <w:widowControl w:val="0"/>
        <w:numPr>
          <w:ilvl w:val="0"/>
          <w:numId w:val="1"/>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Пояснительная записка</w:t>
      </w:r>
      <w:r>
        <w:rPr>
          <w:rFonts w:ascii="Times New Roman" w:hAnsi="Times New Roman" w:cs="Times New Roman"/>
          <w:bCs/>
          <w:sz w:val="28"/>
          <w:szCs w:val="28"/>
        </w:rPr>
        <w:t>………………………………………………………3</w:t>
      </w:r>
    </w:p>
    <w:p w:rsidR="00656FFE" w:rsidRPr="00A92233" w:rsidRDefault="00656FFE" w:rsidP="00656FFE">
      <w:pPr>
        <w:pStyle w:val="aa"/>
        <w:widowControl w:val="0"/>
        <w:numPr>
          <w:ilvl w:val="0"/>
          <w:numId w:val="1"/>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Учебный план</w:t>
      </w:r>
      <w:r>
        <w:rPr>
          <w:rFonts w:ascii="Times New Roman" w:hAnsi="Times New Roman" w:cs="Times New Roman"/>
          <w:bCs/>
          <w:sz w:val="28"/>
          <w:szCs w:val="28"/>
        </w:rPr>
        <w:t>…………………………………………………………………4</w:t>
      </w:r>
    </w:p>
    <w:p w:rsidR="00656FFE" w:rsidRPr="00A92233" w:rsidRDefault="00656FFE" w:rsidP="00656FFE">
      <w:pPr>
        <w:pStyle w:val="aa"/>
        <w:widowControl w:val="0"/>
        <w:numPr>
          <w:ilvl w:val="0"/>
          <w:numId w:val="1"/>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Рабочие программы учебных предметов</w:t>
      </w:r>
      <w:r>
        <w:rPr>
          <w:rFonts w:ascii="Times New Roman" w:hAnsi="Times New Roman" w:cs="Times New Roman"/>
          <w:bCs/>
          <w:sz w:val="28"/>
          <w:szCs w:val="28"/>
        </w:rPr>
        <w:t>…………………………………..5</w:t>
      </w:r>
    </w:p>
    <w:p w:rsidR="00656FFE" w:rsidRPr="00A92233" w:rsidRDefault="00656FFE" w:rsidP="00656FFE">
      <w:pPr>
        <w:pStyle w:val="aa"/>
        <w:widowControl w:val="0"/>
        <w:numPr>
          <w:ilvl w:val="1"/>
          <w:numId w:val="1"/>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Базовый цикл программ</w:t>
      </w:r>
      <w:r>
        <w:rPr>
          <w:rFonts w:ascii="Times New Roman" w:hAnsi="Times New Roman" w:cs="Times New Roman"/>
          <w:bCs/>
          <w:sz w:val="28"/>
          <w:szCs w:val="28"/>
        </w:rPr>
        <w:t>………………………………………………5</w:t>
      </w:r>
    </w:p>
    <w:p w:rsidR="00656FFE" w:rsidRPr="00A92233" w:rsidRDefault="00656FFE" w:rsidP="00656FFE">
      <w:pPr>
        <w:pStyle w:val="aa"/>
        <w:widowControl w:val="0"/>
        <w:numPr>
          <w:ilvl w:val="1"/>
          <w:numId w:val="1"/>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Специальный цикл программ</w:t>
      </w:r>
      <w:r>
        <w:rPr>
          <w:rFonts w:ascii="Times New Roman" w:hAnsi="Times New Roman" w:cs="Times New Roman"/>
          <w:bCs/>
          <w:sz w:val="28"/>
          <w:szCs w:val="28"/>
        </w:rPr>
        <w:t>…………………………………………</w:t>
      </w:r>
      <w:r>
        <w:rPr>
          <w:rFonts w:ascii="Times New Roman" w:hAnsi="Times New Roman" w:cs="Times New Roman"/>
          <w:bCs/>
          <w:sz w:val="28"/>
          <w:szCs w:val="28"/>
        </w:rPr>
        <w:t>15</w:t>
      </w:r>
    </w:p>
    <w:p w:rsidR="00656FFE" w:rsidRPr="00A92233" w:rsidRDefault="00656FFE" w:rsidP="00656FFE">
      <w:pPr>
        <w:pStyle w:val="aa"/>
        <w:widowControl w:val="0"/>
        <w:numPr>
          <w:ilvl w:val="1"/>
          <w:numId w:val="1"/>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Профессиональный цикл программ</w:t>
      </w:r>
      <w:r>
        <w:rPr>
          <w:rFonts w:ascii="Times New Roman" w:hAnsi="Times New Roman" w:cs="Times New Roman"/>
          <w:bCs/>
          <w:sz w:val="28"/>
          <w:szCs w:val="28"/>
        </w:rPr>
        <w:t>………………………………….</w:t>
      </w:r>
      <w:r>
        <w:rPr>
          <w:rFonts w:ascii="Times New Roman" w:hAnsi="Times New Roman" w:cs="Times New Roman"/>
          <w:bCs/>
          <w:sz w:val="28"/>
          <w:szCs w:val="28"/>
        </w:rPr>
        <w:t>22</w:t>
      </w:r>
    </w:p>
    <w:p w:rsidR="00656FFE" w:rsidRPr="00A92233" w:rsidRDefault="00656FFE" w:rsidP="00656FFE">
      <w:pPr>
        <w:pStyle w:val="aa"/>
        <w:widowControl w:val="0"/>
        <w:numPr>
          <w:ilvl w:val="0"/>
          <w:numId w:val="1"/>
        </w:numPr>
        <w:autoSpaceDE w:val="0"/>
        <w:autoSpaceDN w:val="0"/>
        <w:adjustRightInd w:val="0"/>
        <w:spacing w:after="0" w:line="360" w:lineRule="auto"/>
        <w:jc w:val="both"/>
        <w:rPr>
          <w:rFonts w:ascii="Times New Roman" w:hAnsi="Times New Roman" w:cs="Times New Roman"/>
          <w:bCs/>
          <w:sz w:val="28"/>
          <w:szCs w:val="28"/>
          <w:lang w:val="en-US"/>
        </w:rPr>
      </w:pPr>
      <w:r w:rsidRPr="00A92233">
        <w:rPr>
          <w:rFonts w:ascii="Times New Roman" w:hAnsi="Times New Roman" w:cs="Times New Roman"/>
          <w:bCs/>
          <w:sz w:val="28"/>
          <w:szCs w:val="28"/>
        </w:rPr>
        <w:t>Планируемые результаты освоения программы</w:t>
      </w:r>
      <w:r>
        <w:rPr>
          <w:rFonts w:ascii="Times New Roman" w:hAnsi="Times New Roman" w:cs="Times New Roman"/>
          <w:bCs/>
          <w:sz w:val="28"/>
          <w:szCs w:val="28"/>
        </w:rPr>
        <w:t>…………………………..</w:t>
      </w:r>
      <w:r>
        <w:rPr>
          <w:rFonts w:ascii="Times New Roman" w:hAnsi="Times New Roman" w:cs="Times New Roman"/>
          <w:bCs/>
          <w:sz w:val="28"/>
          <w:szCs w:val="28"/>
        </w:rPr>
        <w:t>24</w:t>
      </w:r>
    </w:p>
    <w:p w:rsidR="00656FFE" w:rsidRPr="00A92233" w:rsidRDefault="00656FFE" w:rsidP="00656FFE">
      <w:pPr>
        <w:pStyle w:val="aa"/>
        <w:widowControl w:val="0"/>
        <w:numPr>
          <w:ilvl w:val="0"/>
          <w:numId w:val="1"/>
        </w:numPr>
        <w:autoSpaceDE w:val="0"/>
        <w:autoSpaceDN w:val="0"/>
        <w:adjustRightInd w:val="0"/>
        <w:spacing w:after="0" w:line="360" w:lineRule="auto"/>
        <w:jc w:val="both"/>
        <w:rPr>
          <w:rFonts w:ascii="Times New Roman" w:hAnsi="Times New Roman" w:cs="Times New Roman"/>
          <w:bCs/>
          <w:sz w:val="28"/>
          <w:szCs w:val="28"/>
          <w:lang w:val="en-US"/>
        </w:rPr>
      </w:pPr>
      <w:r w:rsidRPr="00A92233">
        <w:rPr>
          <w:rFonts w:ascii="Times New Roman" w:hAnsi="Times New Roman" w:cs="Times New Roman"/>
          <w:bCs/>
          <w:sz w:val="28"/>
          <w:szCs w:val="28"/>
        </w:rPr>
        <w:t>Условия реализации программы</w:t>
      </w:r>
      <w:r>
        <w:rPr>
          <w:rFonts w:ascii="Times New Roman" w:hAnsi="Times New Roman" w:cs="Times New Roman"/>
          <w:bCs/>
          <w:sz w:val="28"/>
          <w:szCs w:val="28"/>
        </w:rPr>
        <w:t>……………………………………………</w:t>
      </w:r>
      <w:r>
        <w:rPr>
          <w:rFonts w:ascii="Times New Roman" w:hAnsi="Times New Roman" w:cs="Times New Roman"/>
          <w:bCs/>
          <w:sz w:val="28"/>
          <w:szCs w:val="28"/>
        </w:rPr>
        <w:t>25</w:t>
      </w:r>
    </w:p>
    <w:p w:rsidR="00656FFE" w:rsidRPr="0074722A" w:rsidRDefault="00656FFE" w:rsidP="00656FFE">
      <w:pPr>
        <w:pStyle w:val="aa"/>
        <w:widowControl w:val="0"/>
        <w:numPr>
          <w:ilvl w:val="0"/>
          <w:numId w:val="1"/>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Система оценки результатов освоения программы</w:t>
      </w:r>
      <w:r>
        <w:rPr>
          <w:rFonts w:ascii="Times New Roman" w:hAnsi="Times New Roman" w:cs="Times New Roman"/>
          <w:bCs/>
          <w:sz w:val="28"/>
          <w:szCs w:val="28"/>
        </w:rPr>
        <w:t>………………………..</w:t>
      </w:r>
      <w:r>
        <w:rPr>
          <w:rFonts w:ascii="Times New Roman" w:hAnsi="Times New Roman" w:cs="Times New Roman"/>
          <w:bCs/>
          <w:sz w:val="28"/>
          <w:szCs w:val="28"/>
        </w:rPr>
        <w:t>32</w:t>
      </w:r>
    </w:p>
    <w:p w:rsidR="00656FFE" w:rsidRDefault="00656FFE" w:rsidP="00656FFE">
      <w:pPr>
        <w:pStyle w:val="aa"/>
        <w:widowControl w:val="0"/>
        <w:numPr>
          <w:ilvl w:val="0"/>
          <w:numId w:val="1"/>
        </w:numPr>
        <w:autoSpaceDE w:val="0"/>
        <w:autoSpaceDN w:val="0"/>
        <w:adjustRightInd w:val="0"/>
        <w:spacing w:after="0" w:line="360" w:lineRule="auto"/>
        <w:jc w:val="both"/>
        <w:rPr>
          <w:rFonts w:ascii="Times New Roman" w:hAnsi="Times New Roman" w:cs="Times New Roman"/>
          <w:bCs/>
          <w:sz w:val="28"/>
          <w:szCs w:val="28"/>
        </w:rPr>
      </w:pPr>
      <w:r w:rsidRPr="00A92233">
        <w:rPr>
          <w:rFonts w:ascii="Times New Roman" w:hAnsi="Times New Roman" w:cs="Times New Roman"/>
          <w:bCs/>
          <w:sz w:val="28"/>
          <w:szCs w:val="28"/>
        </w:rPr>
        <w:t xml:space="preserve">Учебно-методические материалы, обеспечивающие </w:t>
      </w:r>
    </w:p>
    <w:p w:rsidR="00656FFE" w:rsidRPr="00A92233" w:rsidRDefault="00656FFE" w:rsidP="00656FFE">
      <w:pPr>
        <w:pStyle w:val="aa"/>
        <w:widowControl w:val="0"/>
        <w:autoSpaceDE w:val="0"/>
        <w:autoSpaceDN w:val="0"/>
        <w:adjustRightInd w:val="0"/>
        <w:spacing w:after="0" w:line="360" w:lineRule="auto"/>
        <w:ind w:left="1080"/>
        <w:jc w:val="both"/>
        <w:rPr>
          <w:rFonts w:ascii="Times New Roman" w:hAnsi="Times New Roman" w:cs="Times New Roman"/>
          <w:bCs/>
          <w:sz w:val="28"/>
          <w:szCs w:val="28"/>
        </w:rPr>
      </w:pPr>
      <w:r w:rsidRPr="00A92233">
        <w:rPr>
          <w:rFonts w:ascii="Times New Roman" w:hAnsi="Times New Roman" w:cs="Times New Roman"/>
          <w:bCs/>
          <w:sz w:val="28"/>
          <w:szCs w:val="28"/>
        </w:rPr>
        <w:t>реализацию программы</w:t>
      </w:r>
      <w:r>
        <w:rPr>
          <w:rFonts w:ascii="Times New Roman" w:hAnsi="Times New Roman" w:cs="Times New Roman"/>
          <w:bCs/>
          <w:sz w:val="28"/>
          <w:szCs w:val="28"/>
        </w:rPr>
        <w:t>……………………………………………………….</w:t>
      </w:r>
      <w:r>
        <w:rPr>
          <w:rFonts w:ascii="Times New Roman" w:hAnsi="Times New Roman" w:cs="Times New Roman"/>
          <w:bCs/>
          <w:sz w:val="28"/>
          <w:szCs w:val="28"/>
        </w:rPr>
        <w:t>33</w:t>
      </w: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656FFE" w:rsidRDefault="00656FFE" w:rsidP="00C675F0">
      <w:pPr>
        <w:widowControl w:val="0"/>
        <w:autoSpaceDE w:val="0"/>
        <w:autoSpaceDN w:val="0"/>
        <w:adjustRightInd w:val="0"/>
        <w:spacing w:after="0" w:line="240" w:lineRule="auto"/>
        <w:jc w:val="center"/>
        <w:rPr>
          <w:rFonts w:asciiTheme="majorHAnsi" w:hAnsiTheme="majorHAnsi" w:cs="Times New Roman"/>
          <w:b/>
          <w:bCs/>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I. Пояснительная записка</w:t>
      </w:r>
    </w:p>
    <w:p w:rsidR="00C675F0" w:rsidRPr="00C675F0" w:rsidRDefault="00C675F0" w:rsidP="00C675F0">
      <w:pPr>
        <w:widowControl w:val="0"/>
        <w:autoSpaceDE w:val="0"/>
        <w:autoSpaceDN w:val="0"/>
        <w:adjustRightInd w:val="0"/>
        <w:spacing w:after="0" w:line="240" w:lineRule="auto"/>
        <w:ind w:firstLine="720"/>
        <w:jc w:val="both"/>
        <w:rPr>
          <w:rFonts w:asciiTheme="majorHAnsi" w:hAnsiTheme="majorHAnsi" w:cs="Times New Roman"/>
          <w:sz w:val="24"/>
          <w:szCs w:val="24"/>
        </w:rPr>
      </w:pPr>
      <w:r w:rsidRPr="00C675F0">
        <w:rPr>
          <w:rFonts w:asciiTheme="majorHAnsi" w:hAnsiTheme="majorHAnsi" w:cs="Times New Roman"/>
          <w:sz w:val="24"/>
          <w:szCs w:val="24"/>
        </w:rPr>
        <w:t xml:space="preserve">Программа профессиональной подготовки водителей транспортных средств категории "B" </w:t>
      </w:r>
      <w:r w:rsidRPr="00C675F0">
        <w:rPr>
          <w:rFonts w:asciiTheme="majorHAnsi" w:hAnsiTheme="majorHAnsi" w:cs="Times New Roman"/>
          <w:b/>
          <w:sz w:val="24"/>
          <w:szCs w:val="24"/>
        </w:rPr>
        <w:t>реализуемая МАОУ «Новоильинский агротехнический лицей»</w:t>
      </w:r>
      <w:r w:rsidRPr="00C675F0">
        <w:rPr>
          <w:rFonts w:asciiTheme="majorHAnsi" w:hAnsiTheme="majorHAnsi" w:cs="Times New Roman"/>
          <w:sz w:val="24"/>
          <w:szCs w:val="24"/>
        </w:rPr>
        <w:t xml:space="preserve"> (далее - Примерная программа) разработана в соответствии с требованиями Федерального закона </w:t>
      </w:r>
      <w:hyperlink r:id="rId8" w:anchor="l0" w:history="1">
        <w:r w:rsidRPr="00C675F0">
          <w:rPr>
            <w:rFonts w:asciiTheme="majorHAnsi" w:hAnsiTheme="majorHAnsi" w:cs="Times New Roman"/>
            <w:sz w:val="24"/>
            <w:szCs w:val="24"/>
            <w:u w:val="single"/>
          </w:rPr>
          <w:t>от 10 декабря 1995 г. N 196-ФЗ</w:t>
        </w:r>
      </w:hyperlink>
      <w:r w:rsidRPr="00C675F0">
        <w:rPr>
          <w:rFonts w:asciiTheme="majorHAnsi" w:hAnsiTheme="majorHAnsi" w:cs="Times New Roman"/>
          <w:sz w:val="24"/>
          <w:szCs w:val="24"/>
        </w:rPr>
        <w:t xml:space="preserve"> "О безопасности дорожного движения" (Собрание законодательства Российской Федерации, 1995, N 50, ст. 4873; </w:t>
      </w:r>
      <w:proofErr w:type="gramStart"/>
      <w:r w:rsidRPr="00C675F0">
        <w:rPr>
          <w:rFonts w:asciiTheme="majorHAnsi" w:hAnsiTheme="majorHAnsi" w:cs="Times New Roman"/>
          <w:sz w:val="24"/>
          <w:szCs w:val="24"/>
        </w:rPr>
        <w:t xml:space="preserve">2021, N 49, ст. 8153) (далее - Федеральный закон N 196-ФЗ), </w:t>
      </w:r>
      <w:hyperlink r:id="rId9" w:anchor="l215" w:history="1">
        <w:r w:rsidRPr="00C675F0">
          <w:rPr>
            <w:rFonts w:asciiTheme="majorHAnsi" w:hAnsiTheme="majorHAnsi" w:cs="Times New Roman"/>
            <w:sz w:val="24"/>
            <w:szCs w:val="24"/>
            <w:u w:val="single"/>
          </w:rPr>
          <w:t>пунктом 3</w:t>
        </w:r>
      </w:hyperlink>
      <w:r w:rsidRPr="00C675F0">
        <w:rPr>
          <w:rFonts w:asciiTheme="majorHAnsi" w:hAnsiTheme="majorHAnsi"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0" w:anchor="l7" w:history="1">
        <w:r w:rsidRPr="00C675F0">
          <w:rPr>
            <w:rFonts w:asciiTheme="majorHAnsi" w:hAnsiTheme="majorHAnsi" w:cs="Times New Roman"/>
            <w:sz w:val="24"/>
            <w:szCs w:val="24"/>
            <w:u w:val="single"/>
          </w:rPr>
          <w:t>пунктом 2</w:t>
        </w:r>
      </w:hyperlink>
      <w:r w:rsidRPr="00C675F0">
        <w:rPr>
          <w:rFonts w:asciiTheme="majorHAnsi" w:hAnsiTheme="majorHAnsi"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Pr="00C675F0">
        <w:rPr>
          <w:rFonts w:asciiTheme="majorHAnsi" w:hAnsiTheme="majorHAnsi" w:cs="Times New Roman"/>
          <w:sz w:val="24"/>
          <w:szCs w:val="24"/>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Pr="00C675F0">
        <w:rPr>
          <w:rFonts w:asciiTheme="majorHAnsi" w:hAnsiTheme="majorHAnsi" w:cs="Times New Roman"/>
          <w:sz w:val="24"/>
          <w:szCs w:val="24"/>
        </w:rPr>
        <w:t xml:space="preserve">2018, N 52, ст. 8305), </w:t>
      </w:r>
      <w:hyperlink r:id="rId11" w:anchor="l7" w:history="1">
        <w:r w:rsidRPr="00C675F0">
          <w:rPr>
            <w:rFonts w:asciiTheme="majorHAnsi" w:hAnsiTheme="majorHAnsi" w:cs="Times New Roman"/>
            <w:sz w:val="24"/>
            <w:szCs w:val="24"/>
            <w:u w:val="single"/>
          </w:rPr>
          <w:t>Порядком</w:t>
        </w:r>
      </w:hyperlink>
      <w:r w:rsidRPr="00C675F0">
        <w:rPr>
          <w:rFonts w:asciiTheme="majorHAnsi" w:hAnsiTheme="majorHAnsi"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2" w:anchor="l3" w:history="1">
        <w:r w:rsidRPr="00C675F0">
          <w:rPr>
            <w:rFonts w:asciiTheme="majorHAnsi" w:hAnsiTheme="majorHAnsi" w:cs="Times New Roman"/>
            <w:sz w:val="24"/>
            <w:szCs w:val="24"/>
            <w:u w:val="single"/>
          </w:rPr>
          <w:t>требованиями</w:t>
        </w:r>
      </w:hyperlink>
      <w:r w:rsidRPr="00C675F0">
        <w:rPr>
          <w:rFonts w:asciiTheme="majorHAnsi" w:hAnsiTheme="majorHAnsi"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roofErr w:type="gramEnd"/>
    </w:p>
    <w:p w:rsidR="00C675F0" w:rsidRPr="00C675F0" w:rsidRDefault="00C675F0" w:rsidP="00C675F0">
      <w:pPr>
        <w:widowControl w:val="0"/>
        <w:autoSpaceDE w:val="0"/>
        <w:autoSpaceDN w:val="0"/>
        <w:adjustRightInd w:val="0"/>
        <w:spacing w:after="0" w:line="240" w:lineRule="auto"/>
        <w:ind w:firstLine="720"/>
        <w:jc w:val="both"/>
        <w:rPr>
          <w:rFonts w:asciiTheme="majorHAnsi" w:hAnsiTheme="majorHAnsi" w:cs="Times New Roman"/>
          <w:sz w:val="24"/>
          <w:szCs w:val="24"/>
        </w:rPr>
      </w:pPr>
      <w:r w:rsidRPr="00C675F0">
        <w:rPr>
          <w:rFonts w:asciiTheme="majorHAnsi" w:hAnsiTheme="majorHAnsi" w:cs="Times New Roman"/>
          <w:sz w:val="24"/>
          <w:szCs w:val="24"/>
        </w:rPr>
        <w:t>Содержание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C675F0" w:rsidRPr="00C675F0" w:rsidRDefault="00C675F0" w:rsidP="00C675F0">
      <w:pPr>
        <w:widowControl w:val="0"/>
        <w:autoSpaceDE w:val="0"/>
        <w:autoSpaceDN w:val="0"/>
        <w:adjustRightInd w:val="0"/>
        <w:spacing w:after="0" w:line="240" w:lineRule="auto"/>
        <w:ind w:firstLine="720"/>
        <w:jc w:val="both"/>
        <w:rPr>
          <w:rFonts w:asciiTheme="majorHAnsi" w:hAnsiTheme="majorHAnsi" w:cs="Times New Roman"/>
          <w:sz w:val="24"/>
          <w:szCs w:val="24"/>
        </w:rPr>
      </w:pPr>
      <w:r w:rsidRPr="00C675F0">
        <w:rPr>
          <w:rFonts w:asciiTheme="majorHAnsi" w:hAnsiTheme="majorHAnsi" w:cs="Times New Roman"/>
          <w:sz w:val="24"/>
          <w:szCs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Базовый ци</w:t>
      </w:r>
      <w:proofErr w:type="gramStart"/>
      <w:r w:rsidRPr="00C675F0">
        <w:rPr>
          <w:rFonts w:asciiTheme="majorHAnsi" w:hAnsiTheme="majorHAnsi" w:cs="Times New Roman"/>
          <w:sz w:val="24"/>
          <w:szCs w:val="24"/>
        </w:rPr>
        <w:t>кл вкл</w:t>
      </w:r>
      <w:proofErr w:type="gramEnd"/>
      <w:r w:rsidRPr="00C675F0">
        <w:rPr>
          <w:rFonts w:asciiTheme="majorHAnsi" w:hAnsiTheme="majorHAnsi" w:cs="Times New Roman"/>
          <w:sz w:val="24"/>
          <w:szCs w:val="24"/>
        </w:rPr>
        <w:t>ючает учебные предметы: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законодательства Российской Федерации в сфере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"Психофизиологические основы деятельности водителя";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управления транспортными средствами";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"Первая помощь при дорожно-транспортном происшествии".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Специальный ци</w:t>
      </w:r>
      <w:proofErr w:type="gramStart"/>
      <w:r w:rsidRPr="00C675F0">
        <w:rPr>
          <w:rFonts w:asciiTheme="majorHAnsi" w:hAnsiTheme="majorHAnsi" w:cs="Times New Roman"/>
          <w:sz w:val="24"/>
          <w:szCs w:val="24"/>
        </w:rPr>
        <w:t>кл вкл</w:t>
      </w:r>
      <w:proofErr w:type="gramEnd"/>
      <w:r w:rsidRPr="00C675F0">
        <w:rPr>
          <w:rFonts w:asciiTheme="majorHAnsi" w:hAnsiTheme="majorHAnsi" w:cs="Times New Roman"/>
          <w:sz w:val="24"/>
          <w:szCs w:val="24"/>
        </w:rPr>
        <w:t>ючает учебные предметы: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"Устройство и техническое обслуживание транспортных средств категории "B" как объектов управления";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управления транспортными средствами категории "B";</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"Вождение транспортных средств категории "B" (с механической трансмиссией/с автоматической трансмиссией)".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Профессиональный ци</w:t>
      </w:r>
      <w:proofErr w:type="gramStart"/>
      <w:r w:rsidRPr="00C675F0">
        <w:rPr>
          <w:rFonts w:asciiTheme="majorHAnsi" w:hAnsiTheme="majorHAnsi" w:cs="Times New Roman"/>
          <w:sz w:val="24"/>
          <w:szCs w:val="24"/>
        </w:rPr>
        <w:t>кл вкл</w:t>
      </w:r>
      <w:proofErr w:type="gramEnd"/>
      <w:r w:rsidRPr="00C675F0">
        <w:rPr>
          <w:rFonts w:asciiTheme="majorHAnsi" w:hAnsiTheme="majorHAnsi" w:cs="Times New Roman"/>
          <w:sz w:val="24"/>
          <w:szCs w:val="24"/>
        </w:rPr>
        <w:t>ючает учебные предметы: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"Организация и выполнение грузовых перевозок автомобильным транспортом";</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"Организация и выполнение пассажирских перевозок автомобильным транспортом".</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 Программа предусматривает достаточный для формирования, закрепления и развития практических навыков и компетенций объем практики.</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II. Учебный план</w:t>
      </w:r>
    </w:p>
    <w:tbl>
      <w:tblPr>
        <w:tblW w:w="0" w:type="auto"/>
        <w:jc w:val="center"/>
        <w:tblCellMar>
          <w:left w:w="0" w:type="dxa"/>
          <w:right w:w="0" w:type="dxa"/>
        </w:tblCellMar>
        <w:tblLook w:val="0000" w:firstRow="0" w:lastRow="0" w:firstColumn="0" w:lastColumn="0" w:noHBand="0" w:noVBand="0"/>
      </w:tblPr>
      <w:tblGrid>
        <w:gridCol w:w="5490"/>
        <w:gridCol w:w="930"/>
        <w:gridCol w:w="1656"/>
        <w:gridCol w:w="1560"/>
      </w:tblGrid>
      <w:tr w:rsidR="00C675F0" w:rsidRPr="00C675F0" w:rsidTr="000921D0">
        <w:trPr>
          <w:jc w:val="center"/>
        </w:trPr>
        <w:tc>
          <w:tcPr>
            <w:tcW w:w="549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w:t>
            </w:r>
          </w:p>
        </w:tc>
      </w:tr>
      <w:tr w:rsidR="00C675F0" w:rsidRPr="00C675F0" w:rsidTr="000921D0">
        <w:trPr>
          <w:jc w:val="center"/>
        </w:trPr>
        <w:tc>
          <w:tcPr>
            <w:tcW w:w="5490" w:type="dxa"/>
            <w:vMerge/>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 том числе</w:t>
            </w:r>
          </w:p>
        </w:tc>
      </w:tr>
      <w:tr w:rsidR="00C675F0" w:rsidRPr="00C675F0" w:rsidTr="000921D0">
        <w:trPr>
          <w:jc w:val="center"/>
        </w:trPr>
        <w:tc>
          <w:tcPr>
            <w:tcW w:w="549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tc>
        <w:tc>
          <w:tcPr>
            <w:tcW w:w="81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Практические занятия</w:t>
            </w:r>
          </w:p>
        </w:tc>
      </w:tr>
      <w:tr w:rsidR="00C675F0" w:rsidRPr="00C675F0" w:rsidTr="000921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Учебные предметы базового цикла</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12</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r>
      <w:tr w:rsidR="00C675F0" w:rsidRPr="00C675F0" w:rsidTr="000921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Учебные предметы специального цикла</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Устройство и техническое обслуживание транспортных средств категории "B"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Основы управления транспортными средствами категории "B"</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Вождение транспортных средств категории "B" (с механической трансмиссией/с автоматической трансмиссией)</w:t>
            </w:r>
            <w:r w:rsidRPr="00C675F0">
              <w:rPr>
                <w:rStyle w:val="a5"/>
                <w:rFonts w:asciiTheme="majorHAnsi" w:hAnsiTheme="majorHAnsi" w:cs="Times New Roman"/>
                <w:sz w:val="24"/>
                <w:szCs w:val="24"/>
              </w:rPr>
              <w:footnoteReference w:id="1"/>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56/54</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56/54</w:t>
            </w:r>
          </w:p>
        </w:tc>
      </w:tr>
      <w:tr w:rsidR="00C675F0" w:rsidRPr="00C675F0" w:rsidTr="000921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Учебные предметы профессионального цикла</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Организация и выполнение грузовых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Организация и выполнение пассажирских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Квалификационный экзамен</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190/188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100</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90/88</w:t>
            </w:r>
          </w:p>
        </w:tc>
      </w:tr>
    </w:tbl>
    <w:p w:rsid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656FFE" w:rsidRPr="00C675F0" w:rsidRDefault="00656FFE"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III. Рабочие программы учебных предметов</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3.1. Базовый цикл программы.</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3.1.1. Учебный предмет "Основы законодательства Российской Федерации в сфере дорожного движения".</w:t>
      </w:r>
    </w:p>
    <w:p w:rsid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Распределение учебных часов по разделам и темам</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Таблица 2</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490"/>
        <w:gridCol w:w="810"/>
        <w:gridCol w:w="1656"/>
        <w:gridCol w:w="1560"/>
      </w:tblGrid>
      <w:tr w:rsidR="00C675F0" w:rsidRPr="00C675F0" w:rsidTr="000921D0">
        <w:trPr>
          <w:jc w:val="center"/>
        </w:trPr>
        <w:tc>
          <w:tcPr>
            <w:tcW w:w="549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w:t>
            </w:r>
          </w:p>
        </w:tc>
      </w:tr>
      <w:tr w:rsidR="00C675F0" w:rsidRPr="00C675F0" w:rsidTr="000921D0">
        <w:trPr>
          <w:jc w:val="center"/>
        </w:trPr>
        <w:tc>
          <w:tcPr>
            <w:tcW w:w="5490" w:type="dxa"/>
            <w:vMerge/>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 том числе</w:t>
            </w:r>
          </w:p>
        </w:tc>
      </w:tr>
      <w:tr w:rsidR="00C675F0" w:rsidRPr="00C675F0" w:rsidTr="000921D0">
        <w:trPr>
          <w:jc w:val="center"/>
        </w:trPr>
        <w:tc>
          <w:tcPr>
            <w:tcW w:w="549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Практические занятия</w:t>
            </w:r>
          </w:p>
        </w:tc>
      </w:tr>
      <w:tr w:rsidR="00C675F0" w:rsidRPr="00C675F0" w:rsidTr="000921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Законодательство Российской Федерации в сфере дорожного движения</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675F0" w:rsidRPr="00C675F0" w:rsidRDefault="000921D0" w:rsidP="00C675F0">
            <w:pPr>
              <w:widowControl w:val="0"/>
              <w:autoSpaceDE w:val="0"/>
              <w:autoSpaceDN w:val="0"/>
              <w:adjustRightInd w:val="0"/>
              <w:spacing w:after="0" w:line="240" w:lineRule="auto"/>
              <w:jc w:val="center"/>
              <w:rPr>
                <w:rFonts w:asciiTheme="majorHAnsi" w:hAnsiTheme="majorHAnsi" w:cs="Times New Roman"/>
                <w:sz w:val="24"/>
                <w:szCs w:val="24"/>
              </w:rPr>
            </w:pPr>
            <w:hyperlink r:id="rId13" w:anchor="l12" w:history="1">
              <w:r w:rsidR="00C675F0" w:rsidRPr="00C675F0">
                <w:rPr>
                  <w:rFonts w:asciiTheme="majorHAnsi" w:hAnsiTheme="majorHAnsi" w:cs="Times New Roman"/>
                  <w:sz w:val="24"/>
                  <w:szCs w:val="24"/>
                  <w:u w:val="single"/>
                </w:rPr>
                <w:t>Правила</w:t>
              </w:r>
            </w:hyperlink>
            <w:r w:rsidR="00C675F0" w:rsidRPr="00C675F0">
              <w:rPr>
                <w:rFonts w:asciiTheme="majorHAnsi" w:hAnsiTheme="majorHAnsi"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12</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12</w:t>
            </w:r>
          </w:p>
        </w:tc>
      </w:tr>
    </w:tbl>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3.1.1.1. Законодательство Российской Федерации в сфере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C675F0">
        <w:rPr>
          <w:rFonts w:asciiTheme="majorHAnsi" w:hAnsiTheme="majorHAnsi" w:cs="Times New Roman"/>
          <w:sz w:val="24"/>
          <w:szCs w:val="24"/>
        </w:rPr>
        <w:t>причинителя</w:t>
      </w:r>
      <w:proofErr w:type="spellEnd"/>
      <w:r w:rsidRPr="00C675F0">
        <w:rPr>
          <w:rFonts w:asciiTheme="majorHAnsi" w:hAnsiTheme="majorHAnsi" w:cs="Times New Roman"/>
          <w:sz w:val="24"/>
          <w:szCs w:val="24"/>
        </w:rPr>
        <w:t xml:space="preserve"> вреда;</w:t>
      </w:r>
      <w:proofErr w:type="gramEnd"/>
      <w:r w:rsidRPr="00C675F0">
        <w:rPr>
          <w:rFonts w:asciiTheme="majorHAnsi" w:hAnsiTheme="majorHAnsi" w:cs="Times New Roman"/>
          <w:sz w:val="24"/>
          <w:szCs w:val="24"/>
        </w:rPr>
        <w:t xml:space="preserve"> общие положения; условия и порядок осуществления обязательного страхования; компенсационные выплаты.</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3.1.1.2. Правила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 xml:space="preserve">Общие положения, основные понятия и термины, используемые в </w:t>
      </w:r>
      <w:hyperlink r:id="rId14" w:anchor="l12" w:history="1">
        <w:r w:rsidRPr="00C675F0">
          <w:rPr>
            <w:rFonts w:asciiTheme="majorHAnsi" w:hAnsiTheme="majorHAnsi" w:cs="Times New Roman"/>
            <w:sz w:val="24"/>
            <w:szCs w:val="24"/>
            <w:u w:val="single"/>
          </w:rPr>
          <w:t>Правилах</w:t>
        </w:r>
      </w:hyperlink>
      <w:r w:rsidRPr="00C675F0">
        <w:rPr>
          <w:rFonts w:asciiTheme="majorHAnsi" w:hAnsiTheme="majorHAnsi" w:cs="Times New Roman"/>
          <w:sz w:val="24"/>
          <w:szCs w:val="24"/>
        </w:rPr>
        <w:t xml:space="preserve"> дорожного движения; значение </w:t>
      </w:r>
      <w:hyperlink r:id="rId15" w:anchor="l12" w:history="1">
        <w:r w:rsidRPr="00C675F0">
          <w:rPr>
            <w:rFonts w:asciiTheme="majorHAnsi" w:hAnsiTheme="majorHAnsi" w:cs="Times New Roman"/>
            <w:sz w:val="24"/>
            <w:szCs w:val="24"/>
            <w:u w:val="single"/>
          </w:rPr>
          <w:t>Правил</w:t>
        </w:r>
      </w:hyperlink>
      <w:r w:rsidRPr="00C675F0">
        <w:rPr>
          <w:rFonts w:asciiTheme="majorHAnsi" w:hAnsiTheme="majorHAnsi" w:cs="Times New Roman"/>
          <w:sz w:val="24"/>
          <w:szCs w:val="24"/>
        </w:rPr>
        <w:t xml:space="preserve"> дорожного движения в обеспечении порядка и безопасности дорожного движения; структура </w:t>
      </w:r>
      <w:hyperlink r:id="rId16" w:anchor="l12" w:history="1">
        <w:r w:rsidRPr="00C675F0">
          <w:rPr>
            <w:rFonts w:asciiTheme="majorHAnsi" w:hAnsiTheme="majorHAnsi" w:cs="Times New Roman"/>
            <w:sz w:val="24"/>
            <w:szCs w:val="24"/>
            <w:u w:val="single"/>
          </w:rPr>
          <w:t>Правил</w:t>
        </w:r>
      </w:hyperlink>
      <w:r w:rsidRPr="00C675F0">
        <w:rPr>
          <w:rFonts w:asciiTheme="majorHAnsi" w:hAnsiTheme="majorHAnsi"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C675F0">
        <w:rPr>
          <w:rFonts w:asciiTheme="majorHAnsi" w:hAnsiTheme="majorHAnsi" w:cs="Times New Roman"/>
          <w:sz w:val="24"/>
          <w:szCs w:val="24"/>
        </w:rPr>
        <w:t xml:space="preserve"> различия в порядке движения по населенным пунктам в зависимости от их обозначения.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C675F0">
        <w:rPr>
          <w:rFonts w:asciiTheme="majorHAnsi" w:hAnsiTheme="majorHAnsi" w:cs="Times New Roman"/>
          <w:sz w:val="24"/>
          <w:szCs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C675F0">
        <w:rPr>
          <w:rFonts w:asciiTheme="majorHAnsi" w:hAnsiTheme="majorHAnsi" w:cs="Times New Roman"/>
          <w:sz w:val="24"/>
          <w:szCs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C675F0">
        <w:rPr>
          <w:rFonts w:asciiTheme="majorHAnsi" w:hAnsiTheme="majorHAnsi" w:cs="Times New Roman"/>
          <w:sz w:val="24"/>
          <w:szCs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C675F0">
        <w:rPr>
          <w:rFonts w:asciiTheme="majorHAnsi" w:hAnsiTheme="majorHAnsi" w:cs="Times New Roman"/>
          <w:sz w:val="24"/>
          <w:szCs w:val="24"/>
        </w:rPr>
        <w:t xml:space="preserve"> действия водителей перед началом обгона и при обгоне; места, где обгон запрещен; опережение транспортных сре</w:t>
      </w:r>
      <w:proofErr w:type="gramStart"/>
      <w:r w:rsidRPr="00C675F0">
        <w:rPr>
          <w:rFonts w:asciiTheme="majorHAnsi" w:hAnsiTheme="majorHAnsi" w:cs="Times New Roman"/>
          <w:sz w:val="24"/>
          <w:szCs w:val="24"/>
        </w:rPr>
        <w:t>дств пр</w:t>
      </w:r>
      <w:proofErr w:type="gramEnd"/>
      <w:r w:rsidRPr="00C675F0">
        <w:rPr>
          <w:rFonts w:asciiTheme="majorHAnsi" w:hAnsiTheme="majorHAnsi" w:cs="Times New Roman"/>
          <w:sz w:val="24"/>
          <w:szCs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C675F0">
        <w:rPr>
          <w:rFonts w:asciiTheme="majorHAnsi" w:hAnsiTheme="majorHAnsi" w:cs="Times New Roman"/>
          <w:sz w:val="24"/>
          <w:szCs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C675F0">
        <w:rPr>
          <w:rFonts w:asciiTheme="majorHAnsi" w:hAnsiTheme="majorHAnsi" w:cs="Times New Roman"/>
          <w:sz w:val="24"/>
          <w:szCs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C675F0">
        <w:rPr>
          <w:rFonts w:asciiTheme="majorHAnsi" w:hAnsiTheme="majorHAnsi" w:cs="Times New Roman"/>
          <w:sz w:val="24"/>
          <w:szCs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C675F0">
        <w:rPr>
          <w:rFonts w:asciiTheme="majorHAnsi" w:hAnsiTheme="majorHAnsi" w:cs="Times New Roman"/>
          <w:sz w:val="24"/>
          <w:szCs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C675F0">
        <w:rPr>
          <w:rFonts w:asciiTheme="majorHAnsi" w:hAnsiTheme="majorHAnsi" w:cs="Times New Roman"/>
          <w:sz w:val="24"/>
          <w:szCs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C675F0">
        <w:rPr>
          <w:rFonts w:asciiTheme="majorHAnsi" w:hAnsiTheme="majorHAnsi" w:cs="Times New Roman"/>
          <w:sz w:val="24"/>
          <w:szCs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C675F0">
        <w:rPr>
          <w:rFonts w:asciiTheme="majorHAnsi" w:hAnsiTheme="majorHAnsi" w:cs="Times New Roman"/>
          <w:sz w:val="24"/>
          <w:szCs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sidRPr="00C675F0">
        <w:rPr>
          <w:rFonts w:asciiTheme="majorHAnsi" w:hAnsiTheme="majorHAnsi" w:cs="Times New Roman"/>
          <w:sz w:val="24"/>
          <w:szCs w:val="24"/>
        </w:rPr>
        <w:t>безопасности дорожного движения Министерства внутренних дел Российской Федерации</w:t>
      </w:r>
      <w:proofErr w:type="gramEnd"/>
      <w:r w:rsidRPr="00C675F0">
        <w:rPr>
          <w:rFonts w:asciiTheme="majorHAnsi" w:hAnsiTheme="majorHAnsi" w:cs="Times New Roman"/>
          <w:sz w:val="24"/>
          <w:szCs w:val="24"/>
        </w:rPr>
        <w:t>.</w:t>
      </w:r>
    </w:p>
    <w:p w:rsid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3.1.2. Учебный предмет "Психофизиологические основы деятельности водителя".</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Распределение учебных часов по разделам и темам</w:t>
      </w:r>
    </w:p>
    <w:p w:rsidR="00C675F0" w:rsidRPr="00C675F0" w:rsidRDefault="00C675F0" w:rsidP="00C675F0">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Таблица 3</w:t>
      </w:r>
    </w:p>
    <w:tbl>
      <w:tblPr>
        <w:tblW w:w="0" w:type="auto"/>
        <w:jc w:val="center"/>
        <w:tblCellMar>
          <w:left w:w="0" w:type="dxa"/>
          <w:right w:w="0" w:type="dxa"/>
        </w:tblCellMar>
        <w:tblLook w:val="0000" w:firstRow="0" w:lastRow="0" w:firstColumn="0" w:lastColumn="0" w:noHBand="0" w:noVBand="0"/>
      </w:tblPr>
      <w:tblGrid>
        <w:gridCol w:w="5490"/>
        <w:gridCol w:w="810"/>
        <w:gridCol w:w="1656"/>
        <w:gridCol w:w="1560"/>
      </w:tblGrid>
      <w:tr w:rsidR="00C675F0" w:rsidRPr="00C675F0" w:rsidTr="00C675F0">
        <w:trPr>
          <w:jc w:val="center"/>
        </w:trPr>
        <w:tc>
          <w:tcPr>
            <w:tcW w:w="549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разделов и тем</w:t>
            </w:r>
          </w:p>
        </w:tc>
        <w:tc>
          <w:tcPr>
            <w:tcW w:w="4026"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w:t>
            </w:r>
          </w:p>
        </w:tc>
      </w:tr>
      <w:tr w:rsidR="00C675F0" w:rsidRPr="00C675F0" w:rsidTr="00C675F0">
        <w:trPr>
          <w:jc w:val="center"/>
        </w:trPr>
        <w:tc>
          <w:tcPr>
            <w:tcW w:w="549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Всего</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Теоретические занятия</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Практические занятия</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roofErr w:type="spellStart"/>
            <w:r w:rsidRPr="00C675F0">
              <w:rPr>
                <w:rFonts w:asciiTheme="majorHAnsi" w:hAnsiTheme="majorHAnsi" w:cs="Times New Roman"/>
                <w:sz w:val="24"/>
                <w:szCs w:val="24"/>
              </w:rPr>
              <w:t>Саморегуляция</w:t>
            </w:r>
            <w:proofErr w:type="spellEnd"/>
            <w:r w:rsidRPr="00C675F0">
              <w:rPr>
                <w:rFonts w:asciiTheme="majorHAnsi" w:hAnsiTheme="majorHAnsi" w:cs="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r>
    </w:tbl>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C675F0">
        <w:rPr>
          <w:rFonts w:asciiTheme="majorHAnsi" w:hAnsiTheme="majorHAnsi" w:cs="Times New Roman"/>
          <w:sz w:val="24"/>
          <w:szCs w:val="24"/>
        </w:rPr>
        <w:t>монотония</w:t>
      </w:r>
      <w:proofErr w:type="spellEnd"/>
      <w:r w:rsidRPr="00C675F0">
        <w:rPr>
          <w:rFonts w:asciiTheme="majorHAnsi" w:hAnsiTheme="majorHAnsi" w:cs="Times New Roman"/>
          <w:sz w:val="24"/>
          <w:szCs w:val="24"/>
        </w:rPr>
        <w:t>; влияние усталости и сонливости на свойства внимания; способы профилактики усталости;</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C675F0">
        <w:rPr>
          <w:rFonts w:asciiTheme="majorHAnsi" w:hAnsiTheme="majorHAnsi" w:cs="Times New Roman"/>
          <w:sz w:val="24"/>
          <w:szCs w:val="24"/>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C675F0">
        <w:rPr>
          <w:rFonts w:asciiTheme="majorHAnsi" w:hAnsiTheme="majorHAnsi" w:cs="Times New Roman"/>
          <w:sz w:val="24"/>
          <w:szCs w:val="24"/>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C675F0">
        <w:rPr>
          <w:rFonts w:asciiTheme="majorHAnsi" w:hAnsiTheme="majorHAnsi" w:cs="Times New Roman"/>
          <w:sz w:val="24"/>
          <w:szCs w:val="24"/>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C675F0">
        <w:rPr>
          <w:rFonts w:asciiTheme="majorHAnsi" w:hAnsiTheme="majorHAnsi" w:cs="Times New Roman"/>
          <w:sz w:val="24"/>
          <w:szCs w:val="24"/>
        </w:rPr>
        <w:t>саморегуляции</w:t>
      </w:r>
      <w:proofErr w:type="spellEnd"/>
      <w:r w:rsidRPr="00C675F0">
        <w:rPr>
          <w:rFonts w:asciiTheme="majorHAnsi" w:hAnsiTheme="majorHAnsi"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C675F0">
        <w:rPr>
          <w:rFonts w:asciiTheme="majorHAnsi" w:hAnsiTheme="majorHAnsi" w:cs="Times New Roman"/>
          <w:sz w:val="24"/>
          <w:szCs w:val="24"/>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spellStart"/>
      <w:r w:rsidRPr="00C675F0">
        <w:rPr>
          <w:rFonts w:asciiTheme="majorHAnsi" w:hAnsiTheme="majorHAnsi" w:cs="Times New Roman"/>
          <w:sz w:val="24"/>
          <w:szCs w:val="24"/>
        </w:rPr>
        <w:t>Саморегуляция</w:t>
      </w:r>
      <w:proofErr w:type="spellEnd"/>
      <w:r w:rsidRPr="00C675F0">
        <w:rPr>
          <w:rFonts w:asciiTheme="majorHAnsi" w:hAnsiTheme="majorHAnsi"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C675F0">
        <w:rPr>
          <w:rFonts w:asciiTheme="majorHAnsi" w:hAnsiTheme="majorHAnsi" w:cs="Times New Roman"/>
          <w:sz w:val="24"/>
          <w:szCs w:val="24"/>
        </w:rPr>
        <w:t>саморегуляции</w:t>
      </w:r>
      <w:proofErr w:type="spellEnd"/>
      <w:r w:rsidRPr="00C675F0">
        <w:rPr>
          <w:rFonts w:asciiTheme="majorHAnsi" w:hAnsiTheme="majorHAnsi"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3.1.3. Учебный предмет "Основы управления транспортными средствами".</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Распределение учебных часов по разделам и темам</w:t>
      </w:r>
    </w:p>
    <w:p w:rsidR="00C675F0" w:rsidRPr="00C675F0" w:rsidRDefault="00C675F0" w:rsidP="00C675F0">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Таблица 4</w:t>
      </w:r>
    </w:p>
    <w:tbl>
      <w:tblPr>
        <w:tblW w:w="0" w:type="auto"/>
        <w:jc w:val="center"/>
        <w:tblCellMar>
          <w:left w:w="0" w:type="dxa"/>
          <w:right w:w="0" w:type="dxa"/>
        </w:tblCellMar>
        <w:tblLook w:val="0000" w:firstRow="0" w:lastRow="0" w:firstColumn="0" w:lastColumn="0" w:noHBand="0" w:noVBand="0"/>
      </w:tblPr>
      <w:tblGrid>
        <w:gridCol w:w="5490"/>
        <w:gridCol w:w="810"/>
        <w:gridCol w:w="1656"/>
        <w:gridCol w:w="1560"/>
      </w:tblGrid>
      <w:tr w:rsidR="00C675F0" w:rsidRPr="00C675F0" w:rsidTr="000921D0">
        <w:trPr>
          <w:jc w:val="center"/>
        </w:trPr>
        <w:tc>
          <w:tcPr>
            <w:tcW w:w="549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w:t>
            </w:r>
          </w:p>
        </w:tc>
      </w:tr>
      <w:tr w:rsidR="00C675F0" w:rsidRPr="00C675F0" w:rsidTr="000921D0">
        <w:trPr>
          <w:jc w:val="center"/>
        </w:trPr>
        <w:tc>
          <w:tcPr>
            <w:tcW w:w="5490" w:type="dxa"/>
            <w:vMerge/>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 том числе</w:t>
            </w:r>
          </w:p>
        </w:tc>
      </w:tr>
      <w:tr w:rsidR="00C675F0" w:rsidRPr="00C675F0" w:rsidTr="000921D0">
        <w:trPr>
          <w:jc w:val="center"/>
        </w:trPr>
        <w:tc>
          <w:tcPr>
            <w:tcW w:w="549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Практические занятия</w:t>
            </w:r>
          </w:p>
        </w:tc>
      </w:tr>
      <w:tr w:rsidR="00C675F0" w:rsidRPr="00C675F0" w:rsidTr="000921D0">
        <w:trPr>
          <w:jc w:val="center"/>
        </w:trPr>
        <w:tc>
          <w:tcPr>
            <w:tcW w:w="549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Влияние свой</w:t>
            </w:r>
            <w:proofErr w:type="gramStart"/>
            <w:r w:rsidRPr="00C675F0">
              <w:rPr>
                <w:rFonts w:asciiTheme="majorHAnsi" w:hAnsiTheme="majorHAnsi" w:cs="Times New Roman"/>
                <w:sz w:val="24"/>
                <w:szCs w:val="24"/>
              </w:rPr>
              <w:t>ств тр</w:t>
            </w:r>
            <w:proofErr w:type="gramEnd"/>
            <w:r w:rsidRPr="00C675F0">
              <w:rPr>
                <w:rFonts w:asciiTheme="majorHAnsi" w:hAnsiTheme="majorHAnsi" w:cs="Times New Roman"/>
                <w:sz w:val="24"/>
                <w:szCs w:val="24"/>
              </w:rPr>
              <w:t>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549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bl>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C675F0">
        <w:rPr>
          <w:rFonts w:asciiTheme="majorHAnsi" w:hAnsiTheme="majorHAnsi" w:cs="Times New Roman"/>
          <w:sz w:val="24"/>
          <w:szCs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proofErr w:type="gramEnd"/>
      <w:r w:rsidRPr="00C675F0">
        <w:rPr>
          <w:rFonts w:asciiTheme="majorHAnsi" w:hAnsiTheme="majorHAnsi" w:cs="Times New Roman"/>
          <w:sz w:val="24"/>
          <w:szCs w:val="24"/>
        </w:rPr>
        <w:t xml:space="preserve">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C675F0">
        <w:rPr>
          <w:rFonts w:asciiTheme="majorHAnsi" w:hAnsiTheme="majorHAnsi" w:cs="Times New Roman"/>
          <w:sz w:val="24"/>
          <w:szCs w:val="24"/>
        </w:rPr>
        <w:t>гидроскольжение</w:t>
      </w:r>
      <w:proofErr w:type="spellEnd"/>
      <w:r w:rsidRPr="00C675F0">
        <w:rPr>
          <w:rFonts w:asciiTheme="majorHAnsi" w:hAnsiTheme="majorHAnsi" w:cs="Times New Roman"/>
          <w:sz w:val="24"/>
          <w:szCs w:val="24"/>
        </w:rPr>
        <w:t xml:space="preserve"> и </w:t>
      </w:r>
      <w:proofErr w:type="spellStart"/>
      <w:r w:rsidRPr="00C675F0">
        <w:rPr>
          <w:rFonts w:asciiTheme="majorHAnsi" w:hAnsiTheme="majorHAnsi" w:cs="Times New Roman"/>
          <w:sz w:val="24"/>
          <w:szCs w:val="24"/>
        </w:rPr>
        <w:t>аквапланирование</w:t>
      </w:r>
      <w:proofErr w:type="spellEnd"/>
      <w:r w:rsidRPr="00C675F0">
        <w:rPr>
          <w:rFonts w:asciiTheme="majorHAnsi" w:hAnsiTheme="majorHAnsi"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C675F0">
        <w:rPr>
          <w:rFonts w:asciiTheme="majorHAnsi" w:hAnsiTheme="majorHAnsi" w:cs="Times New Roman"/>
          <w:sz w:val="24"/>
          <w:szCs w:val="24"/>
        </w:rPr>
        <w:t>поворачиваемость</w:t>
      </w:r>
      <w:proofErr w:type="spellEnd"/>
      <w:r w:rsidRPr="00C675F0">
        <w:rPr>
          <w:rFonts w:asciiTheme="majorHAnsi" w:hAnsiTheme="majorHAnsi" w:cs="Times New Roman"/>
          <w:sz w:val="24"/>
          <w:szCs w:val="24"/>
        </w:rPr>
        <w:t xml:space="preserve"> транспортного средства; устойчивость продольного и бокового движения транспортного средства;</w:t>
      </w:r>
      <w:proofErr w:type="gramEnd"/>
      <w:r w:rsidRPr="00C675F0">
        <w:rPr>
          <w:rFonts w:asciiTheme="majorHAnsi" w:hAnsiTheme="majorHAnsi" w:cs="Times New Roman"/>
          <w:sz w:val="24"/>
          <w:szCs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C675F0">
        <w:rPr>
          <w:rFonts w:asciiTheme="majorHAnsi" w:hAnsiTheme="majorHAnsi" w:cs="Times New Roman"/>
          <w:sz w:val="24"/>
          <w:szCs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C675F0">
        <w:rPr>
          <w:rFonts w:asciiTheme="majorHAnsi" w:hAnsiTheme="majorHAnsi" w:cs="Times New Roman"/>
          <w:sz w:val="24"/>
          <w:szCs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C675F0">
        <w:rPr>
          <w:rFonts w:asciiTheme="majorHAnsi" w:hAnsiTheme="majorHAnsi" w:cs="Times New Roman"/>
          <w:sz w:val="24"/>
          <w:szCs w:val="24"/>
        </w:rPr>
        <w:t>дств в п</w:t>
      </w:r>
      <w:proofErr w:type="gramEnd"/>
      <w:r w:rsidRPr="00C675F0">
        <w:rPr>
          <w:rFonts w:asciiTheme="majorHAnsi" w:hAnsiTheme="majorHAnsi" w:cs="Times New Roman"/>
          <w:sz w:val="24"/>
          <w:szCs w:val="24"/>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C675F0">
        <w:rPr>
          <w:rFonts w:asciiTheme="majorHAnsi" w:hAnsiTheme="majorHAnsi" w:cs="Times New Roman"/>
          <w:sz w:val="24"/>
          <w:szCs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C675F0">
        <w:rPr>
          <w:rFonts w:asciiTheme="majorHAnsi" w:hAnsiTheme="majorHAnsi" w:cs="Times New Roman"/>
          <w:sz w:val="24"/>
          <w:szCs w:val="24"/>
        </w:rPr>
        <w:t>непристегнутых</w:t>
      </w:r>
      <w:proofErr w:type="spellEnd"/>
      <w:r w:rsidRPr="00C675F0">
        <w:rPr>
          <w:rFonts w:asciiTheme="majorHAnsi" w:hAnsiTheme="majorHAnsi"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w:t>
      </w:r>
      <w:proofErr w:type="gramEnd"/>
      <w:r w:rsidRPr="00C675F0">
        <w:rPr>
          <w:rFonts w:asciiTheme="majorHAnsi" w:hAnsiTheme="majorHAnsi" w:cs="Times New Roman"/>
          <w:sz w:val="24"/>
          <w:szCs w:val="24"/>
        </w:rPr>
        <w:t xml:space="preserve"> подушки безопасности для пешеходов и велосипедистов; </w:t>
      </w:r>
      <w:proofErr w:type="spellStart"/>
      <w:r w:rsidRPr="00C675F0">
        <w:rPr>
          <w:rFonts w:asciiTheme="majorHAnsi" w:hAnsiTheme="majorHAnsi" w:cs="Times New Roman"/>
          <w:sz w:val="24"/>
          <w:szCs w:val="24"/>
        </w:rPr>
        <w:t>световозвращающие</w:t>
      </w:r>
      <w:proofErr w:type="spellEnd"/>
      <w:r w:rsidRPr="00C675F0">
        <w:rPr>
          <w:rFonts w:asciiTheme="majorHAnsi" w:hAnsiTheme="majorHAnsi"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3.1.4. Учебный предмет "Первая помощь при дорожно-транспортном происшествии".</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Распределение учебных часов по разделам и темам</w:t>
      </w:r>
    </w:p>
    <w:p w:rsidR="00C675F0" w:rsidRPr="00C675F0" w:rsidRDefault="00C675F0" w:rsidP="00C675F0">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Таблица 5</w:t>
      </w:r>
    </w:p>
    <w:tbl>
      <w:tblPr>
        <w:tblW w:w="0" w:type="auto"/>
        <w:jc w:val="center"/>
        <w:tblCellMar>
          <w:left w:w="0" w:type="dxa"/>
          <w:right w:w="0" w:type="dxa"/>
        </w:tblCellMar>
        <w:tblLook w:val="0000" w:firstRow="0" w:lastRow="0" w:firstColumn="0" w:lastColumn="0" w:noHBand="0" w:noVBand="0"/>
      </w:tblPr>
      <w:tblGrid>
        <w:gridCol w:w="5490"/>
        <w:gridCol w:w="810"/>
        <w:gridCol w:w="1656"/>
        <w:gridCol w:w="1560"/>
      </w:tblGrid>
      <w:tr w:rsidR="00C675F0" w:rsidRPr="00C675F0" w:rsidTr="00C675F0">
        <w:trPr>
          <w:jc w:val="center"/>
        </w:trPr>
        <w:tc>
          <w:tcPr>
            <w:tcW w:w="549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разделов и тем</w:t>
            </w:r>
          </w:p>
        </w:tc>
        <w:tc>
          <w:tcPr>
            <w:tcW w:w="4026"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w:t>
            </w:r>
          </w:p>
        </w:tc>
      </w:tr>
      <w:tr w:rsidR="00C675F0" w:rsidRPr="00C675F0" w:rsidTr="00C675F0">
        <w:trPr>
          <w:jc w:val="center"/>
        </w:trPr>
        <w:tc>
          <w:tcPr>
            <w:tcW w:w="5490" w:type="dxa"/>
            <w:vMerge/>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Всего</w:t>
            </w:r>
          </w:p>
        </w:tc>
        <w:tc>
          <w:tcPr>
            <w:tcW w:w="3216"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 том числе</w:t>
            </w:r>
          </w:p>
        </w:tc>
      </w:tr>
      <w:tr w:rsidR="00C675F0" w:rsidRPr="00C675F0" w:rsidTr="00C675F0">
        <w:trPr>
          <w:jc w:val="center"/>
        </w:trPr>
        <w:tc>
          <w:tcPr>
            <w:tcW w:w="549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Теоретические занятия</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Практические занятия</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6</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16</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r>
    </w:tbl>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C675F0">
        <w:rPr>
          <w:rFonts w:asciiTheme="majorHAnsi" w:hAnsiTheme="majorHAnsi" w:cs="Times New Roman"/>
          <w:sz w:val="24"/>
          <w:szCs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sidRPr="00C675F0">
        <w:rPr>
          <w:rFonts w:asciiTheme="majorHAnsi" w:hAnsiTheme="majorHAnsi" w:cs="Times New Roman"/>
          <w:sz w:val="24"/>
          <w:szCs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sidRPr="00C675F0">
        <w:rPr>
          <w:rFonts w:asciiTheme="majorHAnsi" w:hAnsiTheme="majorHAnsi" w:cs="Times New Roman"/>
          <w:sz w:val="24"/>
          <w:szCs w:val="24"/>
        </w:rPr>
        <w:t xml:space="preserve"> извлечение и перемещение пострадавшего в ДТП.</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sidRPr="00C675F0">
        <w:rPr>
          <w:rFonts w:asciiTheme="majorHAnsi" w:hAnsiTheme="majorHAnsi" w:cs="Times New Roman"/>
          <w:sz w:val="24"/>
          <w:szCs w:val="24"/>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sidRPr="00C675F0">
        <w:rPr>
          <w:rFonts w:asciiTheme="majorHAnsi" w:hAnsiTheme="majorHAnsi" w:cs="Times New Roman"/>
          <w:sz w:val="24"/>
          <w:szCs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C675F0">
        <w:rPr>
          <w:rFonts w:asciiTheme="majorHAnsi" w:hAnsiTheme="majorHAnsi" w:cs="Times New Roman"/>
          <w:sz w:val="24"/>
          <w:szCs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C675F0">
        <w:rPr>
          <w:rFonts w:asciiTheme="majorHAnsi" w:hAnsiTheme="majorHAnsi" w:cs="Times New Roman"/>
          <w:sz w:val="24"/>
          <w:szCs w:val="24"/>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C675F0">
        <w:rPr>
          <w:rFonts w:asciiTheme="majorHAnsi" w:hAnsiTheme="majorHAnsi" w:cs="Times New Roman"/>
          <w:sz w:val="24"/>
          <w:szCs w:val="24"/>
        </w:rPr>
        <w:t>окклюзионной</w:t>
      </w:r>
      <w:proofErr w:type="spellEnd"/>
      <w:r w:rsidRPr="00C675F0">
        <w:rPr>
          <w:rFonts w:asciiTheme="majorHAnsi" w:hAnsiTheme="majorHAnsi"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sidRPr="00C675F0">
        <w:rPr>
          <w:rFonts w:asciiTheme="majorHAnsi" w:hAnsiTheme="majorHAnsi" w:cs="Times New Roman"/>
          <w:sz w:val="24"/>
          <w:szCs w:val="24"/>
        </w:rPr>
        <w:t>жгуга</w:t>
      </w:r>
      <w:proofErr w:type="spellEnd"/>
      <w:r w:rsidRPr="00C675F0">
        <w:rPr>
          <w:rFonts w:asciiTheme="majorHAnsi" w:hAnsiTheme="majorHAnsi" w:cs="Times New Roman"/>
          <w:sz w:val="24"/>
          <w:szCs w:val="24"/>
        </w:rPr>
        <w:t>-закрутки, ремня); максимальное сгибание конечности в суставе, прямое давление на рану, наложение давящей повязки;</w:t>
      </w:r>
      <w:proofErr w:type="gramEnd"/>
      <w:r w:rsidRPr="00C675F0">
        <w:rPr>
          <w:rFonts w:asciiTheme="majorHAnsi" w:hAnsiTheme="majorHAnsi" w:cs="Times New Roman"/>
          <w:sz w:val="24"/>
          <w:szCs w:val="24"/>
        </w:rPr>
        <w:t xml:space="preserve"> отработка наложения </w:t>
      </w:r>
      <w:proofErr w:type="spellStart"/>
      <w:r w:rsidRPr="00C675F0">
        <w:rPr>
          <w:rFonts w:asciiTheme="majorHAnsi" w:hAnsiTheme="majorHAnsi" w:cs="Times New Roman"/>
          <w:sz w:val="24"/>
          <w:szCs w:val="24"/>
        </w:rPr>
        <w:t>окклюзионной</w:t>
      </w:r>
      <w:proofErr w:type="spellEnd"/>
      <w:r w:rsidRPr="00C675F0">
        <w:rPr>
          <w:rFonts w:asciiTheme="majorHAnsi" w:hAnsiTheme="majorHAnsi"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C675F0">
        <w:rPr>
          <w:rFonts w:asciiTheme="majorHAnsi" w:hAnsiTheme="majorHAnsi" w:cs="Times New Roman"/>
          <w:sz w:val="24"/>
          <w:szCs w:val="24"/>
        </w:rPr>
        <w:t>аутоиммобилизация</w:t>
      </w:r>
      <w:proofErr w:type="spellEnd"/>
      <w:r w:rsidRPr="00C675F0">
        <w:rPr>
          <w:rFonts w:asciiTheme="majorHAnsi" w:hAnsiTheme="majorHAnsi" w:cs="Times New Roman"/>
          <w:sz w:val="24"/>
          <w:szCs w:val="24"/>
        </w:rPr>
        <w:t>, с использованием медицинских изделий); отработка приемов фиксации шейного отдела позвоночника.</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C675F0">
        <w:rPr>
          <w:rFonts w:asciiTheme="majorHAnsi" w:hAnsiTheme="majorHAnsi" w:cs="Times New Roman"/>
          <w:sz w:val="24"/>
          <w:szCs w:val="24"/>
        </w:rPr>
        <w:t>холодовая</w:t>
      </w:r>
      <w:proofErr w:type="spellEnd"/>
      <w:r w:rsidRPr="00C675F0">
        <w:rPr>
          <w:rFonts w:asciiTheme="majorHAnsi" w:hAnsiTheme="majorHAnsi"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roofErr w:type="gramEnd"/>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C675F0">
        <w:rPr>
          <w:rFonts w:asciiTheme="majorHAnsi" w:hAnsiTheme="majorHAnsi" w:cs="Times New Roman"/>
          <w:sz w:val="24"/>
          <w:szCs w:val="24"/>
        </w:rPr>
        <w:t>термоизолирующей</w:t>
      </w:r>
      <w:proofErr w:type="spellEnd"/>
      <w:r w:rsidRPr="00C675F0">
        <w:rPr>
          <w:rFonts w:asciiTheme="majorHAnsi" w:hAnsiTheme="majorHAnsi"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3.2. Специальный цикл программы.</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3.2.1. Учебный предмет "Устройство и техническое обслуживание транспортных средств категории "B" как объектов управления".</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Распределение учебных часов по разделам и темам</w:t>
      </w:r>
    </w:p>
    <w:p w:rsidR="00C675F0" w:rsidRPr="00C675F0" w:rsidRDefault="00C675F0" w:rsidP="00C675F0">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Таблица 6</w:t>
      </w:r>
    </w:p>
    <w:tbl>
      <w:tblPr>
        <w:tblW w:w="0" w:type="auto"/>
        <w:jc w:val="center"/>
        <w:tblCellMar>
          <w:left w:w="0" w:type="dxa"/>
          <w:right w:w="0" w:type="dxa"/>
        </w:tblCellMar>
        <w:tblLook w:val="0000" w:firstRow="0" w:lastRow="0" w:firstColumn="0" w:lastColumn="0" w:noHBand="0" w:noVBand="0"/>
      </w:tblPr>
      <w:tblGrid>
        <w:gridCol w:w="5490"/>
        <w:gridCol w:w="810"/>
        <w:gridCol w:w="1656"/>
        <w:gridCol w:w="1560"/>
      </w:tblGrid>
      <w:tr w:rsidR="00C675F0" w:rsidRPr="00C675F0" w:rsidTr="00C675F0">
        <w:trPr>
          <w:jc w:val="center"/>
        </w:trPr>
        <w:tc>
          <w:tcPr>
            <w:tcW w:w="549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разделов и тем</w:t>
            </w:r>
          </w:p>
        </w:tc>
        <w:tc>
          <w:tcPr>
            <w:tcW w:w="4026"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w:t>
            </w:r>
          </w:p>
        </w:tc>
      </w:tr>
      <w:tr w:rsidR="00C675F0" w:rsidRPr="00C675F0" w:rsidTr="00C675F0">
        <w:trPr>
          <w:jc w:val="center"/>
        </w:trPr>
        <w:tc>
          <w:tcPr>
            <w:tcW w:w="5490" w:type="dxa"/>
            <w:vMerge/>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Всего</w:t>
            </w:r>
          </w:p>
        </w:tc>
        <w:tc>
          <w:tcPr>
            <w:tcW w:w="3216"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 том числе</w:t>
            </w:r>
          </w:p>
        </w:tc>
      </w:tr>
      <w:tr w:rsidR="00C675F0" w:rsidRPr="00C675F0" w:rsidTr="00C675F0">
        <w:trPr>
          <w:jc w:val="center"/>
        </w:trPr>
        <w:tc>
          <w:tcPr>
            <w:tcW w:w="549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Теоретические занятия</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Практические занятия</w:t>
            </w:r>
          </w:p>
        </w:tc>
      </w:tr>
      <w:tr w:rsidR="00C675F0" w:rsidRPr="00C675F0" w:rsidTr="00C675F0">
        <w:trPr>
          <w:jc w:val="center"/>
        </w:trPr>
        <w:tc>
          <w:tcPr>
            <w:tcW w:w="9516" w:type="dxa"/>
            <w:gridSpan w:val="4"/>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Устройство транспортных средств</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Общее устройство транспортных средств категории "B"</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Кузов автомобиля,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16</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16</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9516" w:type="dxa"/>
            <w:gridSpan w:val="4"/>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Техническое обслуживание</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Устранение неисправностей</w:t>
            </w:r>
            <w:r w:rsidRPr="00C675F0">
              <w:rPr>
                <w:rStyle w:val="a5"/>
                <w:rFonts w:asciiTheme="majorHAnsi" w:hAnsiTheme="majorHAnsi" w:cs="Times New Roman"/>
                <w:sz w:val="24"/>
                <w:szCs w:val="24"/>
              </w:rPr>
              <w:footnoteReference w:id="2"/>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C675F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20</w:t>
            </w:r>
          </w:p>
        </w:tc>
        <w:tc>
          <w:tcPr>
            <w:tcW w:w="1656"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18</w:t>
            </w:r>
          </w:p>
        </w:tc>
        <w:tc>
          <w:tcPr>
            <w:tcW w:w="15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bl>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3.2.1.1. Устройство транспортных средств.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C675F0">
        <w:rPr>
          <w:rFonts w:asciiTheme="majorHAnsi" w:hAnsiTheme="majorHAnsi" w:cs="Times New Roman"/>
          <w:sz w:val="24"/>
          <w:szCs w:val="24"/>
        </w:rPr>
        <w:t>шумоизоляция</w:t>
      </w:r>
      <w:proofErr w:type="spellEnd"/>
      <w:r w:rsidRPr="00C675F0">
        <w:rPr>
          <w:rFonts w:asciiTheme="majorHAnsi" w:hAnsiTheme="majorHAnsi"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C675F0">
        <w:rPr>
          <w:rFonts w:asciiTheme="majorHAnsi" w:hAnsiTheme="majorHAnsi" w:cs="Times New Roman"/>
          <w:sz w:val="24"/>
          <w:szCs w:val="24"/>
        </w:rPr>
        <w:t>омыватели</w:t>
      </w:r>
      <w:proofErr w:type="spellEnd"/>
      <w:r w:rsidRPr="00C675F0">
        <w:rPr>
          <w:rFonts w:asciiTheme="majorHAnsi" w:hAnsiTheme="majorHAnsi" w:cs="Times New Roman"/>
          <w:sz w:val="24"/>
          <w:szCs w:val="24"/>
        </w:rPr>
        <w:t xml:space="preserve"> фар головного света; системы регулировки и обогрева зеркал заднего вида;</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w:t>
      </w:r>
      <w:proofErr w:type="gramEnd"/>
      <w:r w:rsidRPr="00C675F0">
        <w:rPr>
          <w:rFonts w:asciiTheme="majorHAnsi" w:hAnsiTheme="majorHAnsi" w:cs="Times New Roman"/>
          <w:sz w:val="24"/>
          <w:szCs w:val="24"/>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C675F0">
        <w:rPr>
          <w:rFonts w:asciiTheme="majorHAnsi" w:hAnsiTheme="majorHAnsi" w:cs="Times New Roman"/>
          <w:sz w:val="24"/>
          <w:szCs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Pr="00C675F0">
        <w:rPr>
          <w:rFonts w:asciiTheme="majorHAnsi" w:hAnsiTheme="majorHAnsi" w:cs="Times New Roman"/>
          <w:sz w:val="24"/>
          <w:szCs w:val="24"/>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C675F0">
        <w:rPr>
          <w:rFonts w:asciiTheme="majorHAnsi" w:hAnsiTheme="majorHAnsi" w:cs="Times New Roman"/>
          <w:sz w:val="24"/>
          <w:szCs w:val="24"/>
        </w:rPr>
        <w:t>цетановом</w:t>
      </w:r>
      <w:proofErr w:type="spellEnd"/>
      <w:r w:rsidRPr="00C675F0">
        <w:rPr>
          <w:rFonts w:asciiTheme="majorHAnsi" w:hAnsiTheme="majorHAnsi"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Pr="00C675F0">
        <w:rPr>
          <w:rFonts w:asciiTheme="majorHAnsi" w:hAnsiTheme="majorHAnsi" w:cs="Times New Roman"/>
          <w:sz w:val="24"/>
          <w:szCs w:val="24"/>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C675F0">
        <w:rPr>
          <w:rFonts w:asciiTheme="majorHAnsi" w:hAnsiTheme="majorHAnsi" w:cs="Times New Roman"/>
          <w:sz w:val="24"/>
          <w:szCs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C675F0">
        <w:rPr>
          <w:rFonts w:asciiTheme="majorHAnsi" w:hAnsiTheme="majorHAnsi" w:cs="Times New Roman"/>
          <w:sz w:val="24"/>
          <w:szCs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C675F0">
        <w:rPr>
          <w:rFonts w:asciiTheme="majorHAnsi" w:hAnsiTheme="majorHAnsi" w:cs="Times New Roman"/>
          <w:sz w:val="24"/>
          <w:szCs w:val="24"/>
        </w:rPr>
        <w:t>антипробуксовочная</w:t>
      </w:r>
      <w:proofErr w:type="spellEnd"/>
      <w:r w:rsidRPr="00C675F0">
        <w:rPr>
          <w:rFonts w:asciiTheme="majorHAnsi" w:hAnsiTheme="majorHAnsi"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 xml:space="preserve">системы - ассистенты водителя (ассистент движения на спуске, ассистент </w:t>
      </w:r>
      <w:proofErr w:type="spellStart"/>
      <w:r w:rsidRPr="00C675F0">
        <w:rPr>
          <w:rFonts w:asciiTheme="majorHAnsi" w:hAnsiTheme="majorHAnsi" w:cs="Times New Roman"/>
          <w:sz w:val="24"/>
          <w:szCs w:val="24"/>
        </w:rPr>
        <w:t>трогания</w:t>
      </w:r>
      <w:proofErr w:type="spellEnd"/>
      <w:r w:rsidRPr="00C675F0">
        <w:rPr>
          <w:rFonts w:asciiTheme="majorHAnsi" w:hAnsiTheme="majorHAnsi" w:cs="Times New Roman"/>
          <w:sz w:val="24"/>
          <w:szCs w:val="24"/>
        </w:rPr>
        <w:t xml:space="preserve"> на подъеме, динамический ассистент </w:t>
      </w:r>
      <w:proofErr w:type="spellStart"/>
      <w:r w:rsidRPr="00C675F0">
        <w:rPr>
          <w:rFonts w:asciiTheme="majorHAnsi" w:hAnsiTheme="majorHAnsi" w:cs="Times New Roman"/>
          <w:sz w:val="24"/>
          <w:szCs w:val="24"/>
        </w:rPr>
        <w:t>трогания</w:t>
      </w:r>
      <w:proofErr w:type="spellEnd"/>
      <w:r w:rsidRPr="00C675F0">
        <w:rPr>
          <w:rFonts w:asciiTheme="majorHAnsi" w:hAnsiTheme="majorHAnsi" w:cs="Times New Roman"/>
          <w:sz w:val="24"/>
          <w:szCs w:val="24"/>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roofErr w:type="gramEnd"/>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C675F0">
        <w:rPr>
          <w:rFonts w:asciiTheme="majorHAnsi" w:hAnsiTheme="majorHAnsi"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sidRPr="00C675F0">
        <w:rPr>
          <w:rFonts w:asciiTheme="majorHAnsi" w:hAnsiTheme="majorHAnsi" w:cs="Times New Roman"/>
          <w:sz w:val="24"/>
          <w:szCs w:val="24"/>
        </w:rPr>
        <w:t>1</w:t>
      </w:r>
      <w:proofErr w:type="gramEnd"/>
      <w:r w:rsidRPr="00C675F0">
        <w:rPr>
          <w:rFonts w:asciiTheme="majorHAnsi" w:hAnsiTheme="majorHAnsi" w:cs="Times New Roman"/>
          <w:sz w:val="24"/>
          <w:szCs w:val="24"/>
        </w:rP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3.2.1.2. Техническое обслуживание.</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Pr="00C675F0">
        <w:rPr>
          <w:rFonts w:asciiTheme="majorHAnsi" w:hAnsiTheme="majorHAnsi" w:cs="Times New Roman"/>
          <w:sz w:val="24"/>
          <w:szCs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C675F0" w:rsidRPr="00C675F0" w:rsidRDefault="00C675F0" w:rsidP="00C675F0">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C675F0">
        <w:rPr>
          <w:rFonts w:asciiTheme="majorHAnsi" w:hAnsiTheme="majorHAnsi" w:cs="Times New Roman"/>
          <w:sz w:val="24"/>
          <w:szCs w:val="24"/>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Практическое занятие проводится на учебном транспортном средстве.</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3.2.2. Учебный предмет "Основы управления транспортными средствами категории "B".</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Распределение учебных часов по разделам и темам</w:t>
      </w:r>
    </w:p>
    <w:p w:rsidR="00C675F0" w:rsidRPr="00C675F0" w:rsidRDefault="00C675F0" w:rsidP="00A23FC4">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Таблица 7</w:t>
      </w:r>
    </w:p>
    <w:tbl>
      <w:tblPr>
        <w:tblW w:w="0" w:type="auto"/>
        <w:jc w:val="center"/>
        <w:tblCellMar>
          <w:left w:w="0" w:type="dxa"/>
          <w:right w:w="0" w:type="dxa"/>
        </w:tblCellMar>
        <w:tblLook w:val="0000" w:firstRow="0" w:lastRow="0" w:firstColumn="0" w:lastColumn="0" w:noHBand="0" w:noVBand="0"/>
      </w:tblPr>
      <w:tblGrid>
        <w:gridCol w:w="5490"/>
        <w:gridCol w:w="810"/>
        <w:gridCol w:w="1656"/>
        <w:gridCol w:w="1560"/>
      </w:tblGrid>
      <w:tr w:rsidR="00C675F0" w:rsidRPr="00C675F0" w:rsidTr="000921D0">
        <w:trPr>
          <w:jc w:val="center"/>
        </w:trPr>
        <w:tc>
          <w:tcPr>
            <w:tcW w:w="5490" w:type="dxa"/>
            <w:vMerge w:val="restart"/>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w:t>
            </w:r>
          </w:p>
        </w:tc>
      </w:tr>
      <w:tr w:rsidR="00C675F0" w:rsidRPr="00C675F0" w:rsidTr="000921D0">
        <w:trPr>
          <w:jc w:val="center"/>
        </w:trPr>
        <w:tc>
          <w:tcPr>
            <w:tcW w:w="5490" w:type="dxa"/>
            <w:vMerge/>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 том числе</w:t>
            </w:r>
          </w:p>
        </w:tc>
      </w:tr>
      <w:tr w:rsidR="00C675F0" w:rsidRPr="00C675F0" w:rsidTr="000921D0">
        <w:trPr>
          <w:jc w:val="center"/>
        </w:trPr>
        <w:tc>
          <w:tcPr>
            <w:tcW w:w="5490" w:type="dxa"/>
            <w:vMerge/>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Практические занятия</w:t>
            </w:r>
          </w:p>
        </w:tc>
      </w:tr>
      <w:tr w:rsidR="00C675F0" w:rsidRPr="00C675F0" w:rsidTr="000921D0">
        <w:trPr>
          <w:jc w:val="center"/>
        </w:trPr>
        <w:tc>
          <w:tcPr>
            <w:tcW w:w="5490" w:type="dxa"/>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6</w:t>
            </w:r>
          </w:p>
        </w:tc>
        <w:tc>
          <w:tcPr>
            <w:tcW w:w="135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35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5490" w:type="dxa"/>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c>
          <w:tcPr>
            <w:tcW w:w="1350" w:type="dxa"/>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4</w:t>
            </w:r>
          </w:p>
        </w:tc>
      </w:tr>
    </w:tbl>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C675F0">
        <w:rPr>
          <w:rFonts w:asciiTheme="majorHAnsi" w:hAnsiTheme="majorHAnsi" w:cs="Times New Roman"/>
          <w:sz w:val="24"/>
          <w:szCs w:val="24"/>
        </w:rPr>
        <w:t>трогании</w:t>
      </w:r>
      <w:proofErr w:type="spellEnd"/>
      <w:r w:rsidRPr="00C675F0">
        <w:rPr>
          <w:rFonts w:asciiTheme="majorHAnsi" w:hAnsiTheme="majorHAnsi"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C675F0" w:rsidRPr="00C675F0" w:rsidRDefault="00C675F0" w:rsidP="00A23FC4">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Pr="00C675F0">
        <w:rPr>
          <w:rFonts w:asciiTheme="majorHAnsi" w:hAnsiTheme="majorHAnsi"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C675F0">
        <w:rPr>
          <w:rFonts w:asciiTheme="majorHAnsi" w:hAnsiTheme="majorHAnsi"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sidRPr="00C675F0">
        <w:rPr>
          <w:rFonts w:asciiTheme="majorHAnsi" w:hAnsiTheme="majorHAnsi" w:cs="Times New Roman"/>
          <w:sz w:val="24"/>
          <w:szCs w:val="24"/>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C675F0" w:rsidRPr="00C675F0" w:rsidRDefault="00C675F0" w:rsidP="00A23FC4">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 xml:space="preserve">действия водителя по предотвращению и прекращению заноса и сноса </w:t>
      </w:r>
      <w:proofErr w:type="spellStart"/>
      <w:r w:rsidRPr="00C675F0">
        <w:rPr>
          <w:rFonts w:asciiTheme="majorHAnsi" w:hAnsiTheme="majorHAnsi" w:cs="Times New Roman"/>
          <w:sz w:val="24"/>
          <w:szCs w:val="24"/>
        </w:rPr>
        <w:t>переднеприводного</w:t>
      </w:r>
      <w:proofErr w:type="spellEnd"/>
      <w:r w:rsidRPr="00C675F0">
        <w:rPr>
          <w:rFonts w:asciiTheme="majorHAnsi" w:hAnsiTheme="majorHAnsi" w:cs="Times New Roman"/>
          <w:sz w:val="24"/>
          <w:szCs w:val="24"/>
        </w:rPr>
        <w:t xml:space="preserve">, </w:t>
      </w:r>
      <w:proofErr w:type="spellStart"/>
      <w:r w:rsidRPr="00C675F0">
        <w:rPr>
          <w:rFonts w:asciiTheme="majorHAnsi" w:hAnsiTheme="majorHAnsi" w:cs="Times New Roman"/>
          <w:sz w:val="24"/>
          <w:szCs w:val="24"/>
        </w:rPr>
        <w:t>заднеприводного</w:t>
      </w:r>
      <w:proofErr w:type="spellEnd"/>
      <w:r w:rsidRPr="00C675F0">
        <w:rPr>
          <w:rFonts w:asciiTheme="majorHAnsi" w:hAnsiTheme="majorHAnsi" w:cs="Times New Roman"/>
          <w:sz w:val="24"/>
          <w:szCs w:val="24"/>
        </w:rPr>
        <w:t xml:space="preserve"> и </w:t>
      </w:r>
      <w:proofErr w:type="spellStart"/>
      <w:r w:rsidRPr="00C675F0">
        <w:rPr>
          <w:rFonts w:asciiTheme="majorHAnsi" w:hAnsiTheme="majorHAnsi" w:cs="Times New Roman"/>
          <w:sz w:val="24"/>
          <w:szCs w:val="24"/>
        </w:rPr>
        <w:t>полноприводного</w:t>
      </w:r>
      <w:proofErr w:type="spellEnd"/>
      <w:r w:rsidRPr="00C675F0">
        <w:rPr>
          <w:rFonts w:asciiTheme="majorHAnsi" w:hAnsiTheme="majorHAnsi"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Pr="00C675F0">
        <w:rPr>
          <w:rFonts w:asciiTheme="majorHAnsi" w:hAnsiTheme="majorHAnsi" w:cs="Times New Roman"/>
          <w:sz w:val="24"/>
          <w:szCs w:val="24"/>
        </w:rPr>
        <w:t xml:space="preserve"> действия водителя при возгорании и падении транспортного средства в воду. Решение ситуационных задач.</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3.2.3. Учебный предмет "Вождение транспортных средств категории "B" (для транспортных средств с механической трансмиссией).</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Распределение учебных часов по разделам и темам</w:t>
      </w:r>
    </w:p>
    <w:p w:rsidR="00C675F0" w:rsidRPr="00C675F0" w:rsidRDefault="00C675F0" w:rsidP="00A23FC4">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Таблица 8</w:t>
      </w:r>
    </w:p>
    <w:tbl>
      <w:tblPr>
        <w:tblW w:w="0" w:type="auto"/>
        <w:jc w:val="center"/>
        <w:tblCellMar>
          <w:left w:w="0" w:type="dxa"/>
          <w:right w:w="0" w:type="dxa"/>
        </w:tblCellMar>
        <w:tblLook w:val="0000" w:firstRow="0" w:lastRow="0" w:firstColumn="0" w:lastColumn="0" w:noHBand="0" w:noVBand="0"/>
      </w:tblPr>
      <w:tblGrid>
        <w:gridCol w:w="7290"/>
        <w:gridCol w:w="1710"/>
      </w:tblGrid>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 практического обучения</w:t>
            </w:r>
          </w:p>
        </w:tc>
      </w:tr>
      <w:tr w:rsidR="00C675F0" w:rsidRPr="00C675F0" w:rsidTr="000921D0">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Первоначальное обучение вождению</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Посадка, действия органами управления</w:t>
            </w:r>
            <w:r w:rsidRPr="00C675F0">
              <w:rPr>
                <w:rStyle w:val="a5"/>
                <w:rFonts w:asciiTheme="majorHAnsi" w:hAnsiTheme="majorHAnsi" w:cs="Times New Roman"/>
                <w:sz w:val="24"/>
                <w:szCs w:val="24"/>
              </w:rPr>
              <w:footnoteReference w:id="3"/>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6</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Движение с прицепом</w:t>
            </w:r>
            <w:r w:rsidRPr="00C675F0">
              <w:rPr>
                <w:rStyle w:val="a5"/>
                <w:rFonts w:asciiTheme="majorHAnsi" w:hAnsiTheme="majorHAnsi" w:cs="Times New Roman"/>
                <w:sz w:val="24"/>
                <w:szCs w:val="24"/>
              </w:rPr>
              <w:footnoteReference w:id="4"/>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18</w:t>
            </w:r>
          </w:p>
        </w:tc>
      </w:tr>
      <w:tr w:rsidR="00C675F0" w:rsidRPr="00C675F0" w:rsidTr="000921D0">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Обучение вождению в условиях дорожного движения</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Вождение по учебным маршрутам</w:t>
            </w:r>
            <w:r w:rsidRPr="00C675F0">
              <w:rPr>
                <w:rStyle w:val="a5"/>
                <w:rFonts w:asciiTheme="majorHAnsi" w:hAnsiTheme="majorHAnsi" w:cs="Times New Roman"/>
                <w:sz w:val="24"/>
                <w:szCs w:val="24"/>
              </w:rPr>
              <w:footnoteReference w:id="5"/>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38</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38</w:t>
            </w:r>
          </w:p>
        </w:tc>
      </w:tr>
      <w:tr w:rsidR="00C675F0" w:rsidRPr="00C675F0" w:rsidTr="000921D0">
        <w:trPr>
          <w:jc w:val="center"/>
        </w:trPr>
        <w:tc>
          <w:tcPr>
            <w:tcW w:w="72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56</w:t>
            </w:r>
          </w:p>
        </w:tc>
      </w:tr>
    </w:tbl>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3.2.3.1. Первоначальное обучение вождению.</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C675F0">
        <w:rPr>
          <w:rFonts w:asciiTheme="majorHAnsi" w:hAnsiTheme="majorHAnsi" w:cs="Times New Roman"/>
          <w:sz w:val="24"/>
          <w:szCs w:val="24"/>
        </w:rPr>
        <w:t>обучающийся</w:t>
      </w:r>
      <w:proofErr w:type="gramEnd"/>
      <w:r w:rsidRPr="00C675F0">
        <w:rPr>
          <w:rFonts w:asciiTheme="majorHAnsi" w:hAnsiTheme="majorHAnsi"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C675F0">
        <w:rPr>
          <w:rFonts w:asciiTheme="majorHAnsi" w:hAnsiTheme="majorHAnsi" w:cs="Times New Roman"/>
          <w:sz w:val="24"/>
          <w:szCs w:val="24"/>
        </w:rPr>
        <w:t>обучающийся</w:t>
      </w:r>
      <w:proofErr w:type="gramEnd"/>
      <w:r w:rsidRPr="00C675F0">
        <w:rPr>
          <w:rFonts w:asciiTheme="majorHAnsi" w:hAnsiTheme="majorHAnsi"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C675F0" w:rsidRPr="00C675F0" w:rsidRDefault="00C675F0" w:rsidP="00A23FC4">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C675F0" w:rsidRPr="00C675F0" w:rsidRDefault="00C675F0" w:rsidP="00A23FC4">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C675F0" w:rsidRPr="00C675F0" w:rsidRDefault="00C675F0" w:rsidP="00A23FC4">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C675F0">
        <w:rPr>
          <w:rFonts w:asciiTheme="majorHAnsi" w:hAnsiTheme="majorHAnsi"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C675F0">
        <w:rPr>
          <w:rFonts w:asciiTheme="majorHAnsi" w:hAnsiTheme="majorHAnsi"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C675F0" w:rsidRPr="00C675F0" w:rsidRDefault="00C675F0" w:rsidP="00A23FC4">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3.2.3.2. Обучение в условиях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C675F0">
        <w:rPr>
          <w:rFonts w:asciiTheme="majorHAnsi" w:hAnsiTheme="majorHAnsi"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C675F0">
        <w:rPr>
          <w:rFonts w:asciiTheme="majorHAnsi" w:hAnsiTheme="majorHAnsi" w:cs="Times New Roman"/>
          <w:sz w:val="24"/>
          <w:szCs w:val="24"/>
        </w:rPr>
        <w:t xml:space="preserve"> движение в темное время суток (в условиях недостаточной видимости), движение в транспортном потоке по автомагистрали (при наличии).</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3.3. Профессиональный цикл программы.</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3.3.1. Учебный предмет "Организация и выполнение грузовых перевозок автомобильным транспортом".</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Распределение учебных часов по разделам и темам</w:t>
      </w:r>
    </w:p>
    <w:p w:rsidR="00C675F0" w:rsidRPr="00C675F0" w:rsidRDefault="00C675F0" w:rsidP="00A23FC4">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 xml:space="preserve">Таблица </w:t>
      </w:r>
      <w:r w:rsidR="00A23FC4">
        <w:rPr>
          <w:rFonts w:asciiTheme="majorHAnsi" w:hAnsiTheme="majorHAnsi" w:cs="Times New Roman"/>
          <w:i/>
          <w:iCs/>
          <w:sz w:val="24"/>
          <w:szCs w:val="24"/>
        </w:rPr>
        <w:t>9</w:t>
      </w:r>
    </w:p>
    <w:tbl>
      <w:tblPr>
        <w:tblW w:w="0" w:type="auto"/>
        <w:jc w:val="center"/>
        <w:tblCellMar>
          <w:left w:w="0" w:type="dxa"/>
          <w:right w:w="0" w:type="dxa"/>
        </w:tblCellMar>
        <w:tblLook w:val="0000" w:firstRow="0" w:lastRow="0" w:firstColumn="0" w:lastColumn="0" w:noHBand="0" w:noVBand="0"/>
      </w:tblPr>
      <w:tblGrid>
        <w:gridCol w:w="5490"/>
        <w:gridCol w:w="810"/>
        <w:gridCol w:w="1656"/>
        <w:gridCol w:w="1560"/>
      </w:tblGrid>
      <w:tr w:rsidR="00C675F0" w:rsidRPr="00C675F0" w:rsidTr="000921D0">
        <w:trPr>
          <w:jc w:val="center"/>
        </w:trPr>
        <w:tc>
          <w:tcPr>
            <w:tcW w:w="5490" w:type="dxa"/>
            <w:vMerge w:val="restart"/>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w:t>
            </w:r>
          </w:p>
        </w:tc>
      </w:tr>
      <w:tr w:rsidR="00C675F0" w:rsidRPr="00C675F0" w:rsidTr="000921D0">
        <w:trPr>
          <w:jc w:val="center"/>
        </w:trPr>
        <w:tc>
          <w:tcPr>
            <w:tcW w:w="5490" w:type="dxa"/>
            <w:vMerge/>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 том числе</w:t>
            </w:r>
          </w:p>
        </w:tc>
      </w:tr>
      <w:tr w:rsidR="00C675F0" w:rsidRPr="00C675F0" w:rsidTr="000921D0">
        <w:trPr>
          <w:jc w:val="center"/>
        </w:trPr>
        <w:tc>
          <w:tcPr>
            <w:tcW w:w="5490" w:type="dxa"/>
            <w:vMerge/>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p>
        </w:tc>
        <w:tc>
          <w:tcPr>
            <w:tcW w:w="810" w:type="dxa"/>
            <w:vMerge/>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Практические занятия</w:t>
            </w:r>
          </w:p>
        </w:tc>
      </w:tr>
      <w:tr w:rsidR="00C675F0" w:rsidRPr="00C675F0" w:rsidTr="000921D0">
        <w:trPr>
          <w:jc w:val="center"/>
        </w:trPr>
        <w:tc>
          <w:tcPr>
            <w:tcW w:w="5490" w:type="dxa"/>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3</w:t>
            </w:r>
          </w:p>
        </w:tc>
        <w:tc>
          <w:tcPr>
            <w:tcW w:w="135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3</w:t>
            </w:r>
          </w:p>
        </w:tc>
        <w:tc>
          <w:tcPr>
            <w:tcW w:w="1350" w:type="dxa"/>
            <w:tcBorders>
              <w:top w:val="nil"/>
              <w:left w:val="single" w:sz="6" w:space="0" w:color="auto"/>
              <w:bottom w:val="nil"/>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Диспетчерское руководство работой подвижного состава</w:t>
            </w:r>
          </w:p>
        </w:tc>
        <w:tc>
          <w:tcPr>
            <w:tcW w:w="810" w:type="dxa"/>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A23FC4">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w:t>
            </w:r>
          </w:p>
        </w:tc>
      </w:tr>
    </w:tbl>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Pr="00C675F0">
        <w:rPr>
          <w:rFonts w:asciiTheme="majorHAnsi" w:hAnsiTheme="majorHAnsi" w:cs="Times New Roman"/>
          <w:sz w:val="24"/>
          <w:szCs w:val="24"/>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C675F0" w:rsidRPr="00C675F0" w:rsidRDefault="00C675F0" w:rsidP="00A23FC4">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C675F0" w:rsidRPr="00C675F0" w:rsidRDefault="00C675F0" w:rsidP="00A23FC4">
      <w:pPr>
        <w:widowControl w:val="0"/>
        <w:autoSpaceDE w:val="0"/>
        <w:autoSpaceDN w:val="0"/>
        <w:adjustRightInd w:val="0"/>
        <w:spacing w:after="0" w:line="240" w:lineRule="auto"/>
        <w:ind w:firstLine="708"/>
        <w:jc w:val="both"/>
        <w:rPr>
          <w:rFonts w:asciiTheme="majorHAnsi" w:hAnsiTheme="majorHAnsi" w:cs="Times New Roman"/>
          <w:sz w:val="24"/>
          <w:szCs w:val="24"/>
        </w:rPr>
      </w:pPr>
      <w:proofErr w:type="gramStart"/>
      <w:r w:rsidRPr="00C675F0">
        <w:rPr>
          <w:rFonts w:asciiTheme="majorHAnsi" w:hAnsiTheme="majorHAnsi" w:cs="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маятниковый</w:t>
      </w:r>
      <w:proofErr w:type="gramEnd"/>
      <w:r w:rsidRPr="00C675F0">
        <w:rPr>
          <w:rFonts w:asciiTheme="majorHAnsi" w:hAnsiTheme="majorHAnsi" w:cs="Times New Roman"/>
          <w:sz w:val="24"/>
          <w:szCs w:val="24"/>
        </w:rPr>
        <w:t xml:space="preserve">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C675F0" w:rsidRPr="00C675F0" w:rsidRDefault="00C675F0" w:rsidP="00A23FC4">
      <w:pPr>
        <w:widowControl w:val="0"/>
        <w:autoSpaceDE w:val="0"/>
        <w:autoSpaceDN w:val="0"/>
        <w:adjustRightInd w:val="0"/>
        <w:spacing w:after="0" w:line="240" w:lineRule="auto"/>
        <w:ind w:firstLine="708"/>
        <w:jc w:val="both"/>
        <w:rPr>
          <w:rFonts w:asciiTheme="majorHAnsi" w:hAnsiTheme="majorHAnsi" w:cs="Times New Roman"/>
          <w:sz w:val="24"/>
          <w:szCs w:val="24"/>
        </w:rPr>
      </w:pPr>
      <w:r w:rsidRPr="00C675F0">
        <w:rPr>
          <w:rFonts w:asciiTheme="majorHAnsi" w:hAnsiTheme="majorHAnsi"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sidRPr="00C675F0">
        <w:rPr>
          <w:rFonts w:asciiTheme="majorHAnsi" w:hAnsiTheme="majorHAnsi" w:cs="Times New Roman"/>
          <w:sz w:val="24"/>
          <w:szCs w:val="24"/>
        </w:rPr>
        <w:t>контроль за</w:t>
      </w:r>
      <w:proofErr w:type="gramEnd"/>
      <w:r w:rsidRPr="00C675F0">
        <w:rPr>
          <w:rFonts w:asciiTheme="majorHAnsi" w:hAnsiTheme="majorHAnsi" w:cs="Times New Roman"/>
          <w:sz w:val="24"/>
          <w:szCs w:val="24"/>
        </w:rPr>
        <w:t xml:space="preserve">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3.3.2. Учебный предмет "Организация и выполнение пассажирских перевозок автомобильным транспортом".</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Распределение учебных часов по разделам и темам</w:t>
      </w:r>
    </w:p>
    <w:p w:rsidR="00C675F0" w:rsidRPr="00C675F0" w:rsidRDefault="00C675F0" w:rsidP="00A23FC4">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Таблица 1</w:t>
      </w:r>
      <w:r w:rsidR="00A23FC4">
        <w:rPr>
          <w:rFonts w:asciiTheme="majorHAnsi" w:hAnsiTheme="majorHAnsi" w:cs="Times New Roman"/>
          <w:i/>
          <w:iCs/>
          <w:sz w:val="24"/>
          <w:szCs w:val="24"/>
        </w:rPr>
        <w:t>0</w:t>
      </w:r>
    </w:p>
    <w:tbl>
      <w:tblPr>
        <w:tblW w:w="0" w:type="auto"/>
        <w:jc w:val="center"/>
        <w:tblCellMar>
          <w:left w:w="0" w:type="dxa"/>
          <w:right w:w="0" w:type="dxa"/>
        </w:tblCellMar>
        <w:tblLook w:val="0000" w:firstRow="0" w:lastRow="0" w:firstColumn="0" w:lastColumn="0" w:noHBand="0" w:noVBand="0"/>
      </w:tblPr>
      <w:tblGrid>
        <w:gridCol w:w="5490"/>
        <w:gridCol w:w="810"/>
        <w:gridCol w:w="1656"/>
        <w:gridCol w:w="1560"/>
      </w:tblGrid>
      <w:tr w:rsidR="00C675F0" w:rsidRPr="00C675F0" w:rsidTr="000921D0">
        <w:trPr>
          <w:jc w:val="center"/>
        </w:trPr>
        <w:tc>
          <w:tcPr>
            <w:tcW w:w="549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 часов</w:t>
            </w:r>
          </w:p>
        </w:tc>
      </w:tr>
      <w:tr w:rsidR="00C675F0" w:rsidRPr="00C675F0" w:rsidTr="000921D0">
        <w:trPr>
          <w:jc w:val="center"/>
        </w:trPr>
        <w:tc>
          <w:tcPr>
            <w:tcW w:w="5490" w:type="dxa"/>
            <w:vMerge/>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В том числе</w:t>
            </w:r>
          </w:p>
        </w:tc>
      </w:tr>
      <w:tr w:rsidR="00C675F0" w:rsidRPr="00C675F0" w:rsidTr="000921D0">
        <w:trPr>
          <w:jc w:val="center"/>
        </w:trPr>
        <w:tc>
          <w:tcPr>
            <w:tcW w:w="549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tc>
        <w:tc>
          <w:tcPr>
            <w:tcW w:w="810" w:type="dxa"/>
            <w:vMerge/>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Практические занятия</w:t>
            </w:r>
          </w:p>
        </w:tc>
      </w:tr>
      <w:tr w:rsidR="00C675F0" w:rsidRPr="00C675F0" w:rsidTr="000921D0">
        <w:trPr>
          <w:jc w:val="center"/>
        </w:trPr>
        <w:tc>
          <w:tcPr>
            <w:tcW w:w="549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Нормативное правовое обеспечение пассажирских перевозок автомобильным транспортом</w:t>
            </w:r>
          </w:p>
        </w:tc>
        <w:tc>
          <w:tcPr>
            <w:tcW w:w="81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Технико-эксплуатационные показатели пассажирского автотранспорта</w:t>
            </w:r>
          </w:p>
        </w:tc>
        <w:tc>
          <w:tcPr>
            <w:tcW w:w="81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Диспетчерское руководство работой такси на линии</w:t>
            </w:r>
          </w:p>
        </w:tc>
        <w:tc>
          <w:tcPr>
            <w:tcW w:w="81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c>
          <w:tcPr>
            <w:tcW w:w="135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Работа такси на линии</w:t>
            </w:r>
          </w:p>
        </w:tc>
        <w:tc>
          <w:tcPr>
            <w:tcW w:w="81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2</w:t>
            </w:r>
          </w:p>
        </w:tc>
        <w:tc>
          <w:tcPr>
            <w:tcW w:w="135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w:t>
            </w:r>
          </w:p>
        </w:tc>
      </w:tr>
      <w:tr w:rsidR="00C675F0" w:rsidRPr="00C675F0" w:rsidTr="000921D0">
        <w:trPr>
          <w:jc w:val="center"/>
        </w:trPr>
        <w:tc>
          <w:tcPr>
            <w:tcW w:w="549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w:t>
            </w:r>
          </w:p>
        </w:tc>
      </w:tr>
    </w:tbl>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w:t>
      </w:r>
      <w:proofErr w:type="gramEnd"/>
      <w:r w:rsidRPr="00C675F0">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w:t>
      </w:r>
      <w:proofErr w:type="gramEnd"/>
      <w:r w:rsidRPr="00C675F0">
        <w:rPr>
          <w:rFonts w:asciiTheme="majorHAnsi" w:hAnsiTheme="majorHAnsi" w:cs="Times New Roman"/>
          <w:sz w:val="24"/>
          <w:szCs w:val="24"/>
        </w:rPr>
        <w:t xml:space="preserve">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Pr="00C675F0">
        <w:rPr>
          <w:rFonts w:asciiTheme="majorHAnsi" w:hAnsiTheme="majorHAnsi" w:cs="Times New Roman"/>
          <w:sz w:val="24"/>
          <w:szCs w:val="24"/>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w:t>
      </w:r>
      <w:proofErr w:type="gramEnd"/>
      <w:r w:rsidRPr="00C675F0">
        <w:rPr>
          <w:rFonts w:asciiTheme="majorHAnsi" w:hAnsiTheme="majorHAnsi" w:cs="Times New Roman"/>
          <w:sz w:val="24"/>
          <w:szCs w:val="24"/>
        </w:rPr>
        <w:t xml:space="preserve"> порядок приема подвижного состава на линии; порядок оказания технической помощи на линии; </w:t>
      </w:r>
      <w:proofErr w:type="gramStart"/>
      <w:r w:rsidRPr="00C675F0">
        <w:rPr>
          <w:rFonts w:asciiTheme="majorHAnsi" w:hAnsiTheme="majorHAnsi" w:cs="Times New Roman"/>
          <w:sz w:val="24"/>
          <w:szCs w:val="24"/>
        </w:rPr>
        <w:t>контроль за</w:t>
      </w:r>
      <w:proofErr w:type="gramEnd"/>
      <w:r w:rsidRPr="00C675F0">
        <w:rPr>
          <w:rFonts w:asciiTheme="majorHAnsi" w:hAnsiTheme="majorHAnsi" w:cs="Times New Roman"/>
          <w:sz w:val="24"/>
          <w:szCs w:val="24"/>
        </w:rPr>
        <w:t xml:space="preserve"> своевременным возвратом автомобилей в таксопарк.</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Pr="00C675F0">
        <w:rPr>
          <w:rFonts w:asciiTheme="majorHAnsi" w:hAnsiTheme="majorHAnsi" w:cs="Times New Roman"/>
          <w:sz w:val="24"/>
          <w:szCs w:val="24"/>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IV. Планируемые результаты освоения Примерной программы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В результате освоения образовательной </w:t>
      </w:r>
      <w:proofErr w:type="gramStart"/>
      <w:r w:rsidRPr="00C675F0">
        <w:rPr>
          <w:rFonts w:asciiTheme="majorHAnsi" w:hAnsiTheme="majorHAnsi" w:cs="Times New Roman"/>
          <w:sz w:val="24"/>
          <w:szCs w:val="24"/>
        </w:rPr>
        <w:t>программы</w:t>
      </w:r>
      <w:proofErr w:type="gramEnd"/>
      <w:r w:rsidRPr="00C675F0">
        <w:rPr>
          <w:rFonts w:asciiTheme="majorHAnsi" w:hAnsiTheme="majorHAnsi" w:cs="Times New Roman"/>
          <w:sz w:val="24"/>
          <w:szCs w:val="24"/>
        </w:rPr>
        <w:t xml:space="preserve"> обучающиеся должны знать:</w:t>
      </w:r>
    </w:p>
    <w:p w:rsidR="00C675F0" w:rsidRPr="00C675F0" w:rsidRDefault="000921D0" w:rsidP="00C675F0">
      <w:pPr>
        <w:widowControl w:val="0"/>
        <w:autoSpaceDE w:val="0"/>
        <w:autoSpaceDN w:val="0"/>
        <w:adjustRightInd w:val="0"/>
        <w:spacing w:after="0" w:line="240" w:lineRule="auto"/>
        <w:jc w:val="both"/>
        <w:rPr>
          <w:rFonts w:asciiTheme="majorHAnsi" w:hAnsiTheme="majorHAnsi" w:cs="Times New Roman"/>
          <w:sz w:val="24"/>
          <w:szCs w:val="24"/>
        </w:rPr>
      </w:pPr>
      <w:hyperlink r:id="rId17" w:anchor="l12" w:history="1">
        <w:r w:rsidR="00C675F0" w:rsidRPr="00C675F0">
          <w:rPr>
            <w:rFonts w:asciiTheme="majorHAnsi" w:hAnsiTheme="majorHAnsi" w:cs="Times New Roman"/>
            <w:sz w:val="24"/>
            <w:szCs w:val="24"/>
            <w:u w:val="single"/>
          </w:rPr>
          <w:t>Правила</w:t>
        </w:r>
      </w:hyperlink>
      <w:r w:rsidR="00C675F0" w:rsidRPr="00C675F0">
        <w:rPr>
          <w:rFonts w:asciiTheme="majorHAnsi" w:hAnsiTheme="majorHAnsi" w:cs="Times New Roman"/>
          <w:sz w:val="24"/>
          <w:szCs w:val="24"/>
        </w:rPr>
        <w:t xml:space="preserve">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законодательства Российской Федерации в сфере дорожного движения и перевозок пассажиров и багажа;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нормативные правовые акты в области обеспечения безопасности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правила обязательного страхования гражданской ответственности владельцев транспортных средств;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безопасного управления транспортными средствами;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цели и задачи управления системами "водитель - автомобиль - дорога" и "водитель - автомобиль";</w:t>
      </w:r>
      <w:proofErr w:type="gramEnd"/>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режимы движения с учетом дорожных условий, в том числе, особенностей дорожного покрытия;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особенности наблюдения за дорожной обстановкой;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способы контроля безопасной дистанции и бокового интервала;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последовательность действий при вызове аварийных и спасательных служб;</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обеспечения безопасности наиболее уязвимых участников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пешеходов, велосипедистов;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обеспечения детской пассажирской безопасности;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последствия, связанные с нарушением </w:t>
      </w:r>
      <w:hyperlink r:id="rId18" w:anchor="l12" w:history="1">
        <w:r w:rsidRPr="00C675F0">
          <w:rPr>
            <w:rFonts w:asciiTheme="majorHAnsi" w:hAnsiTheme="majorHAnsi" w:cs="Times New Roman"/>
            <w:sz w:val="24"/>
            <w:szCs w:val="24"/>
            <w:u w:val="single"/>
          </w:rPr>
          <w:t>Правил</w:t>
        </w:r>
      </w:hyperlink>
      <w:r w:rsidRPr="00C675F0">
        <w:rPr>
          <w:rFonts w:asciiTheme="majorHAnsi" w:hAnsiTheme="majorHAnsi" w:cs="Times New Roman"/>
          <w:sz w:val="24"/>
          <w:szCs w:val="24"/>
        </w:rPr>
        <w:t xml:space="preserve"> дорожного движения водителями транспортных средств;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назначение, устройство, взаимодействие и принцип работы основных механизмов, приборов и деталей транспортного средства;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признаки неисправностей, возникающих в пути;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меры ответственности за нарушение </w:t>
      </w:r>
      <w:hyperlink r:id="rId19" w:anchor="l12" w:history="1">
        <w:r w:rsidRPr="00C675F0">
          <w:rPr>
            <w:rFonts w:asciiTheme="majorHAnsi" w:hAnsiTheme="majorHAnsi" w:cs="Times New Roman"/>
            <w:sz w:val="24"/>
            <w:szCs w:val="24"/>
            <w:u w:val="single"/>
          </w:rPr>
          <w:t>Правил</w:t>
        </w:r>
      </w:hyperlink>
      <w:r w:rsidRPr="00C675F0">
        <w:rPr>
          <w:rFonts w:asciiTheme="majorHAnsi" w:hAnsiTheme="majorHAnsi" w:cs="Times New Roman"/>
          <w:sz w:val="24"/>
          <w:szCs w:val="24"/>
        </w:rPr>
        <w:t xml:space="preserve">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влияние </w:t>
      </w:r>
      <w:proofErr w:type="spellStart"/>
      <w:r w:rsidRPr="00C675F0">
        <w:rPr>
          <w:rFonts w:asciiTheme="majorHAnsi" w:hAnsiTheme="majorHAnsi" w:cs="Times New Roman"/>
          <w:sz w:val="24"/>
          <w:szCs w:val="24"/>
        </w:rPr>
        <w:t>погодно</w:t>
      </w:r>
      <w:proofErr w:type="spellEnd"/>
      <w:r w:rsidRPr="00C675F0">
        <w:rPr>
          <w:rFonts w:asciiTheme="majorHAnsi" w:hAnsiTheme="majorHAnsi" w:cs="Times New Roman"/>
          <w:sz w:val="24"/>
          <w:szCs w:val="24"/>
        </w:rPr>
        <w:t>-климатических и дорожных условий на безопасность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установленные заводом-изготовителем периодичности технического обслуживания и ремонта;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инструкции по использованию в работе установленного на транспортном средстве оборудования и приборов;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w:t>
      </w:r>
      <w:proofErr w:type="gramStart"/>
      <w:r w:rsidRPr="00C675F0">
        <w:rPr>
          <w:rFonts w:asciiTheme="majorHAnsi" w:hAnsiTheme="majorHAnsi" w:cs="Times New Roman"/>
          <w:sz w:val="24"/>
          <w:szCs w:val="24"/>
        </w:rPr>
        <w:t>ств дл</w:t>
      </w:r>
      <w:proofErr w:type="gramEnd"/>
      <w:r w:rsidRPr="00C675F0">
        <w:rPr>
          <w:rFonts w:asciiTheme="majorHAnsi" w:hAnsiTheme="majorHAnsi" w:cs="Times New Roman"/>
          <w:sz w:val="24"/>
          <w:szCs w:val="24"/>
        </w:rPr>
        <w:t>я пассажиров из числа инвалидов, не способных передвигаться самостоятельно;</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правовые аспекты (права, обязанности и ответственность) оказания первой помощи;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правила оказания первой помощи;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В результате освоения образовательной </w:t>
      </w:r>
      <w:proofErr w:type="gramStart"/>
      <w:r w:rsidRPr="00C675F0">
        <w:rPr>
          <w:rFonts w:asciiTheme="majorHAnsi" w:hAnsiTheme="majorHAnsi" w:cs="Times New Roman"/>
          <w:sz w:val="24"/>
          <w:szCs w:val="24"/>
        </w:rPr>
        <w:t>программы</w:t>
      </w:r>
      <w:proofErr w:type="gramEnd"/>
      <w:r w:rsidRPr="00C675F0">
        <w:rPr>
          <w:rFonts w:asciiTheme="majorHAnsi" w:hAnsiTheme="majorHAnsi" w:cs="Times New Roman"/>
          <w:sz w:val="24"/>
          <w:szCs w:val="24"/>
        </w:rPr>
        <w:t xml:space="preserve"> обучающиеся должны уметь:</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безопасно и эффективно управлять транспортным средством в различных условиях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соблюдать </w:t>
      </w:r>
      <w:hyperlink r:id="rId20" w:anchor="l12" w:history="1">
        <w:r w:rsidRPr="00C675F0">
          <w:rPr>
            <w:rFonts w:asciiTheme="majorHAnsi" w:hAnsiTheme="majorHAnsi" w:cs="Times New Roman"/>
            <w:sz w:val="24"/>
            <w:szCs w:val="24"/>
            <w:u w:val="single"/>
          </w:rPr>
          <w:t>Правила</w:t>
        </w:r>
      </w:hyperlink>
      <w:r w:rsidRPr="00C675F0">
        <w:rPr>
          <w:rFonts w:asciiTheme="majorHAnsi" w:hAnsiTheme="majorHAnsi" w:cs="Times New Roman"/>
          <w:sz w:val="24"/>
          <w:szCs w:val="24"/>
        </w:rPr>
        <w:t xml:space="preserve">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управлять своим эмоциональным состоянием;</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конструктивно разрешать противоречия и конфликты, возникающие в дорожном движении;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выполнять ежедневное техническое обслуживание транспортного средства;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проверять техническое состояние транспортного средства;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w:t>
      </w:r>
      <w:proofErr w:type="gramStart"/>
      <w:r w:rsidRPr="00C675F0">
        <w:rPr>
          <w:rFonts w:asciiTheme="majorHAnsi" w:hAnsiTheme="majorHAnsi" w:cs="Times New Roman"/>
          <w:sz w:val="24"/>
          <w:szCs w:val="24"/>
        </w:rPr>
        <w:t>ств дл</w:t>
      </w:r>
      <w:proofErr w:type="gramEnd"/>
      <w:r w:rsidRPr="00C675F0">
        <w:rPr>
          <w:rFonts w:asciiTheme="majorHAnsi" w:hAnsiTheme="majorHAnsi" w:cs="Times New Roman"/>
          <w:sz w:val="24"/>
          <w:szCs w:val="24"/>
        </w:rPr>
        <w:t>я пассажиров из числа инвалидов, не способных передвигаться самостоятельно;</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выбирать безопасные скорость, дистанцию и интервал в различных условиях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использовать зеркала заднего вида при движении и маневрировании;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своевременно принимать правильные решения и уверенно действовать в сложных и опасных дорожных ситуациях;</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использовать средства тушения пожара;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использовать установленное на транспортном средстве оборудование и приборы;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заполнять документацию, связанную со спецификой эксплуатации транспортного средства;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выполнять мероприятия по оказанию первой помощи пострадавшим в дорожно-транспортном происшествии;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совершенствовать свои навыки управления транспортным средством.</w:t>
      </w: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V. Условия реализации Примерной программы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1" w:anchor="l84" w:history="1">
        <w:r w:rsidRPr="00C675F0">
          <w:rPr>
            <w:rFonts w:asciiTheme="majorHAnsi" w:hAnsiTheme="majorHAnsi" w:cs="Times New Roman"/>
            <w:sz w:val="24"/>
            <w:szCs w:val="24"/>
            <w:u w:val="single"/>
          </w:rPr>
          <w:t>пунктом 1</w:t>
        </w:r>
      </w:hyperlink>
      <w:r w:rsidRPr="00C675F0">
        <w:rPr>
          <w:rFonts w:asciiTheme="majorHAnsi" w:hAnsiTheme="majorHAnsi" w:cs="Times New Roman"/>
          <w:sz w:val="24"/>
          <w:szCs w:val="24"/>
        </w:rPr>
        <w:t xml:space="preserve"> статьи 16 и </w:t>
      </w:r>
      <w:hyperlink r:id="rId22" w:anchor="l903" w:history="1">
        <w:r w:rsidRPr="00C675F0">
          <w:rPr>
            <w:rFonts w:asciiTheme="majorHAnsi" w:hAnsiTheme="majorHAnsi" w:cs="Times New Roman"/>
            <w:sz w:val="24"/>
            <w:szCs w:val="24"/>
            <w:u w:val="single"/>
          </w:rPr>
          <w:t>пунктом 1</w:t>
        </w:r>
      </w:hyperlink>
      <w:r w:rsidRPr="00C675F0">
        <w:rPr>
          <w:rFonts w:asciiTheme="majorHAnsi" w:hAnsiTheme="majorHAnsi"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3" w:anchor="l134" w:history="1">
        <w:r w:rsidRPr="00C675F0">
          <w:rPr>
            <w:rFonts w:asciiTheme="majorHAnsi" w:hAnsiTheme="majorHAnsi" w:cs="Times New Roman"/>
            <w:sz w:val="24"/>
            <w:szCs w:val="24"/>
            <w:u w:val="single"/>
          </w:rPr>
          <w:t>подпунктом "б"</w:t>
        </w:r>
      </w:hyperlink>
      <w:r w:rsidRPr="00C675F0">
        <w:rPr>
          <w:rFonts w:asciiTheme="majorHAnsi" w:hAnsiTheme="majorHAnsi"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sidRPr="00C675F0">
        <w:rPr>
          <w:rFonts w:asciiTheme="majorHAnsi" w:hAnsiTheme="majorHAnsi"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Теоретическое обучение проводится в оборудованных учебных кабинетах.</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Наполняемость учебной группы не должна превышать 30 человек.</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Расчетная формула для определения общего числа учебных кабинетов для теоретического обучения:</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noProof/>
          <w:sz w:val="24"/>
          <w:szCs w:val="24"/>
        </w:rPr>
        <w:drawing>
          <wp:inline distT="0" distB="0" distL="0" distR="0" wp14:anchorId="28F94472" wp14:editId="7DC398E9">
            <wp:extent cx="34290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C675F0">
        <w:rPr>
          <w:rFonts w:asciiTheme="majorHAnsi" w:hAnsiTheme="majorHAnsi" w:cs="Times New Roman"/>
          <w:sz w:val="24"/>
          <w:szCs w:val="24"/>
        </w:rPr>
        <w:t xml:space="preserve"> ,</w:t>
      </w:r>
      <w:r w:rsidR="00A23FC4">
        <w:rPr>
          <w:rFonts w:asciiTheme="majorHAnsi" w:hAnsiTheme="majorHAnsi" w:cs="Times New Roman"/>
          <w:sz w:val="24"/>
          <w:szCs w:val="24"/>
        </w:rPr>
        <w:t xml:space="preserve"> </w:t>
      </w:r>
      <w:r w:rsidRPr="00C675F0">
        <w:rPr>
          <w:rFonts w:asciiTheme="majorHAnsi" w:hAnsiTheme="majorHAnsi" w:cs="Times New Roman"/>
          <w:sz w:val="24"/>
          <w:szCs w:val="24"/>
        </w:rPr>
        <w:t>где:</w:t>
      </w:r>
      <w:r w:rsidR="00A23FC4">
        <w:rPr>
          <w:rFonts w:asciiTheme="majorHAnsi" w:hAnsiTheme="majorHAnsi" w:cs="Times New Roman"/>
          <w:sz w:val="24"/>
          <w:szCs w:val="24"/>
        </w:rPr>
        <w:t xml:space="preserve">  </w:t>
      </w:r>
      <w:proofErr w:type="gramStart"/>
      <w:r w:rsidRPr="00C675F0">
        <w:rPr>
          <w:rFonts w:asciiTheme="majorHAnsi" w:hAnsiTheme="majorHAnsi" w:cs="Times New Roman"/>
          <w:sz w:val="24"/>
          <w:szCs w:val="24"/>
        </w:rPr>
        <w:t>П</w:t>
      </w:r>
      <w:proofErr w:type="gramEnd"/>
      <w:r w:rsidRPr="00C675F0">
        <w:rPr>
          <w:rFonts w:asciiTheme="majorHAnsi" w:hAnsiTheme="majorHAnsi" w:cs="Times New Roman"/>
          <w:sz w:val="24"/>
          <w:szCs w:val="24"/>
        </w:rPr>
        <w:t xml:space="preserve"> - число необходимых помещений;</w:t>
      </w:r>
      <w:r w:rsidR="00A23FC4">
        <w:rPr>
          <w:rFonts w:asciiTheme="majorHAnsi" w:hAnsiTheme="majorHAnsi" w:cs="Times New Roman"/>
          <w:sz w:val="24"/>
          <w:szCs w:val="24"/>
        </w:rPr>
        <w:t xml:space="preserve">   </w:t>
      </w:r>
      <w:r w:rsidRPr="00C675F0">
        <w:rPr>
          <w:rFonts w:asciiTheme="majorHAnsi" w:hAnsiTheme="majorHAnsi" w:cs="Times New Roman"/>
          <w:noProof/>
          <w:sz w:val="24"/>
          <w:szCs w:val="24"/>
        </w:rPr>
        <w:drawing>
          <wp:inline distT="0" distB="0" distL="0" distR="0" wp14:anchorId="46A3A937" wp14:editId="0F9F7242">
            <wp:extent cx="34290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C675F0">
        <w:rPr>
          <w:rFonts w:asciiTheme="majorHAnsi" w:hAnsiTheme="majorHAnsi" w:cs="Times New Roman"/>
          <w:sz w:val="24"/>
          <w:szCs w:val="24"/>
        </w:rPr>
        <w:t xml:space="preserve">  - расчетное учебное время полного курса теоретического обучения на одну группу в часах;</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n - общее число групп;</w:t>
      </w:r>
      <w:r w:rsidR="00A23FC4">
        <w:rPr>
          <w:rFonts w:asciiTheme="majorHAnsi" w:hAnsiTheme="majorHAnsi" w:cs="Times New Roman"/>
          <w:sz w:val="24"/>
          <w:szCs w:val="24"/>
        </w:rPr>
        <w:t xml:space="preserve">  </w:t>
      </w:r>
      <w:r w:rsidRPr="00C675F0">
        <w:rPr>
          <w:rFonts w:asciiTheme="majorHAnsi" w:hAnsiTheme="majorHAnsi" w:cs="Times New Roman"/>
          <w:sz w:val="24"/>
          <w:szCs w:val="24"/>
        </w:rPr>
        <w:t xml:space="preserve">0,75 - постоянный коэффициент (загрузка учебного кабинета принимается </w:t>
      </w:r>
      <w:proofErr w:type="gramStart"/>
      <w:r w:rsidRPr="00C675F0">
        <w:rPr>
          <w:rFonts w:asciiTheme="majorHAnsi" w:hAnsiTheme="majorHAnsi" w:cs="Times New Roman"/>
          <w:sz w:val="24"/>
          <w:szCs w:val="24"/>
        </w:rPr>
        <w:t>равной</w:t>
      </w:r>
      <w:proofErr w:type="gramEnd"/>
      <w:r w:rsidRPr="00C675F0">
        <w:rPr>
          <w:rFonts w:asciiTheme="majorHAnsi" w:hAnsiTheme="majorHAnsi" w:cs="Times New Roman"/>
          <w:sz w:val="24"/>
          <w:szCs w:val="24"/>
        </w:rPr>
        <w:t xml:space="preserve"> 75%);</w:t>
      </w:r>
      <w:r w:rsidR="00A23FC4">
        <w:rPr>
          <w:rFonts w:asciiTheme="majorHAnsi" w:hAnsiTheme="majorHAnsi" w:cs="Times New Roman"/>
          <w:sz w:val="24"/>
          <w:szCs w:val="24"/>
        </w:rPr>
        <w:t xml:space="preserve">   </w:t>
      </w:r>
      <w:r w:rsidRPr="00C675F0">
        <w:rPr>
          <w:rFonts w:asciiTheme="majorHAnsi" w:hAnsiTheme="majorHAnsi" w:cs="Times New Roman"/>
          <w:noProof/>
          <w:sz w:val="24"/>
          <w:szCs w:val="24"/>
        </w:rPr>
        <w:drawing>
          <wp:inline distT="0" distB="0" distL="0" distR="0" wp14:anchorId="72EF0831" wp14:editId="571A452C">
            <wp:extent cx="34290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C675F0">
        <w:rPr>
          <w:rFonts w:asciiTheme="majorHAnsi" w:hAnsiTheme="majorHAnsi" w:cs="Times New Roman"/>
          <w:sz w:val="24"/>
          <w:szCs w:val="24"/>
        </w:rPr>
        <w:t xml:space="preserve">  - фонд времени использования помещения в часах.</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Первоначальное обучение вождению транспортных средств должно проводиться на закрытых площадках или автодромах.</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7" w:anchor="l12" w:history="1">
        <w:r w:rsidRPr="00C675F0">
          <w:rPr>
            <w:rFonts w:asciiTheme="majorHAnsi" w:hAnsiTheme="majorHAnsi" w:cs="Times New Roman"/>
            <w:sz w:val="24"/>
            <w:szCs w:val="24"/>
            <w:u w:val="single"/>
          </w:rPr>
          <w:t>Правил</w:t>
        </w:r>
      </w:hyperlink>
      <w:r w:rsidRPr="00C675F0">
        <w:rPr>
          <w:rFonts w:asciiTheme="majorHAnsi" w:hAnsiTheme="majorHAnsi" w:cs="Times New Roman"/>
          <w:sz w:val="24"/>
          <w:szCs w:val="24"/>
        </w:rPr>
        <w:t xml:space="preserve">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Обучение практическому вождению в условиях дорожного движения проводится на учебных маршрутах, утвержденных МАОУ Новоильинский агротехнический лицей.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8" w:anchor="l68" w:history="1">
        <w:r w:rsidRPr="00C675F0">
          <w:rPr>
            <w:rFonts w:asciiTheme="majorHAnsi" w:hAnsiTheme="majorHAnsi" w:cs="Times New Roman"/>
            <w:sz w:val="24"/>
            <w:szCs w:val="24"/>
            <w:u w:val="single"/>
          </w:rPr>
          <w:t>пункте 3.1</w:t>
        </w:r>
      </w:hyperlink>
      <w:r w:rsidRPr="00C675F0">
        <w:rPr>
          <w:rFonts w:asciiTheme="majorHAnsi" w:hAnsiTheme="majorHAnsi"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sidRPr="00C675F0">
        <w:rPr>
          <w:rFonts w:asciiTheme="majorHAnsi" w:hAnsiTheme="majorHAnsi" w:cs="Times New Roman"/>
          <w:sz w:val="24"/>
          <w:szCs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 и (или) профессиональных стандартах.</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5.3. Информационно-методические условия реализации образовательной программы включают:</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учебный план;</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календарный учебный график;</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рабочие программы учебных предметов;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методические материалы и разработки;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расписание занятий.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5.4. Материально-технические условия реализации образовательной программы.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АПК обеспечивает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C675F0">
        <w:rPr>
          <w:rFonts w:asciiTheme="majorHAnsi" w:hAnsiTheme="majorHAnsi" w:cs="Times New Roman"/>
          <w:sz w:val="24"/>
          <w:szCs w:val="24"/>
        </w:rPr>
        <w:t>саморегуляции</w:t>
      </w:r>
      <w:proofErr w:type="spellEnd"/>
      <w:r w:rsidRPr="00C675F0">
        <w:rPr>
          <w:rFonts w:asciiTheme="majorHAnsi" w:hAnsiTheme="majorHAnsi"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rsidRPr="00C675F0">
        <w:rPr>
          <w:rFonts w:asciiTheme="majorHAnsi" w:hAnsiTheme="majorHAnsi" w:cs="Times New Roman"/>
          <w:sz w:val="24"/>
          <w:szCs w:val="24"/>
        </w:rPr>
        <w:t>ств пр</w:t>
      </w:r>
      <w:proofErr w:type="gramEnd"/>
      <w:r w:rsidRPr="00C675F0">
        <w:rPr>
          <w:rFonts w:asciiTheme="majorHAnsi" w:hAnsiTheme="majorHAnsi" w:cs="Times New Roman"/>
          <w:sz w:val="24"/>
          <w:szCs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АПК обеспечивает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C675F0">
        <w:rPr>
          <w:rFonts w:asciiTheme="majorHAnsi" w:hAnsiTheme="majorHAnsi" w:cs="Times New Roman"/>
          <w:sz w:val="24"/>
          <w:szCs w:val="24"/>
        </w:rPr>
        <w:t>монотоноустойчивость</w:t>
      </w:r>
      <w:proofErr w:type="spellEnd"/>
      <w:r w:rsidRPr="00C675F0">
        <w:rPr>
          <w:rFonts w:asciiTheme="majorHAnsi" w:hAnsiTheme="majorHAnsi" w:cs="Times New Roman"/>
          <w:sz w:val="24"/>
          <w:szCs w:val="24"/>
        </w:rPr>
        <w:t>).</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АПК для формирования у водителей навыков </w:t>
      </w:r>
      <w:proofErr w:type="spellStart"/>
      <w:r w:rsidRPr="00C675F0">
        <w:rPr>
          <w:rFonts w:asciiTheme="majorHAnsi" w:hAnsiTheme="majorHAnsi" w:cs="Times New Roman"/>
          <w:sz w:val="24"/>
          <w:szCs w:val="24"/>
        </w:rPr>
        <w:t>саморегуляции</w:t>
      </w:r>
      <w:proofErr w:type="spellEnd"/>
      <w:r w:rsidRPr="00C675F0">
        <w:rPr>
          <w:rFonts w:asciiTheme="majorHAnsi" w:hAnsiTheme="majorHAnsi" w:cs="Times New Roman"/>
          <w:sz w:val="24"/>
          <w:szCs w:val="24"/>
        </w:rPr>
        <w:t xml:space="preserve"> психоэмоционального состояния должны предоставлять возможности для обучения </w:t>
      </w:r>
      <w:proofErr w:type="spellStart"/>
      <w:r w:rsidRPr="00C675F0">
        <w:rPr>
          <w:rFonts w:asciiTheme="majorHAnsi" w:hAnsiTheme="majorHAnsi" w:cs="Times New Roman"/>
          <w:sz w:val="24"/>
          <w:szCs w:val="24"/>
        </w:rPr>
        <w:t>саморегуляции</w:t>
      </w:r>
      <w:proofErr w:type="spellEnd"/>
      <w:r w:rsidRPr="00C675F0">
        <w:rPr>
          <w:rFonts w:asciiTheme="majorHAnsi" w:hAnsiTheme="majorHAnsi" w:cs="Times New Roman"/>
          <w:sz w:val="24"/>
          <w:szCs w:val="24"/>
        </w:rPr>
        <w:t xml:space="preserve"> при наиболее часто встречающихся состояниях: эмоциональной напряженности, </w:t>
      </w:r>
      <w:proofErr w:type="spellStart"/>
      <w:r w:rsidRPr="00C675F0">
        <w:rPr>
          <w:rFonts w:asciiTheme="majorHAnsi" w:hAnsiTheme="majorHAnsi" w:cs="Times New Roman"/>
          <w:sz w:val="24"/>
          <w:szCs w:val="24"/>
        </w:rPr>
        <w:t>монотонии</w:t>
      </w:r>
      <w:proofErr w:type="spellEnd"/>
      <w:r w:rsidRPr="00C675F0">
        <w:rPr>
          <w:rFonts w:asciiTheme="majorHAnsi" w:hAnsiTheme="majorHAnsi" w:cs="Times New Roman"/>
          <w:sz w:val="24"/>
          <w:szCs w:val="24"/>
        </w:rPr>
        <w:t>, утомлении, стрессе и тренировке свойств внимания (концентрации, распределения).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АПК обеспечивает защиту персональных данных.</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Тренажеры, используемые в учебном процессе, обеспечивают: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Учебные транспортные средства категории "B" представлены механическими транспортными </w:t>
      </w:r>
      <w:proofErr w:type="gramStart"/>
      <w:r w:rsidRPr="00C675F0">
        <w:rPr>
          <w:rFonts w:asciiTheme="majorHAnsi" w:hAnsiTheme="majorHAnsi" w:cs="Times New Roman"/>
          <w:sz w:val="24"/>
          <w:szCs w:val="24"/>
        </w:rPr>
        <w:t>средствами</w:t>
      </w:r>
      <w:proofErr w:type="gramEnd"/>
      <w:r w:rsidRPr="00C675F0">
        <w:rPr>
          <w:rFonts w:asciiTheme="majorHAnsi" w:hAnsiTheme="majorHAnsi" w:cs="Times New Roman"/>
          <w:sz w:val="24"/>
          <w:szCs w:val="24"/>
        </w:rPr>
        <w:t xml:space="preserve"> зарегистрированными в Государственной инспекции безопасности дорожного движения Министерства внутренних дел Российской Федерации в установленном порядке.</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Расчет количества необходимых механических транспортных средств осуществляется по формуле:</w:t>
      </w:r>
      <w:r w:rsidR="00A23FC4">
        <w:rPr>
          <w:rFonts w:asciiTheme="majorHAnsi" w:hAnsiTheme="majorHAnsi" w:cs="Times New Roman"/>
          <w:sz w:val="24"/>
          <w:szCs w:val="24"/>
        </w:rPr>
        <w:t xml:space="preserve">    </w:t>
      </w:r>
      <w:r w:rsidRPr="00C675F0">
        <w:rPr>
          <w:rFonts w:asciiTheme="majorHAnsi" w:hAnsiTheme="majorHAnsi" w:cs="Times New Roman"/>
          <w:noProof/>
          <w:sz w:val="24"/>
          <w:szCs w:val="24"/>
        </w:rPr>
        <w:drawing>
          <wp:inline distT="0" distB="0" distL="0" distR="0" wp14:anchorId="25DC8F1D" wp14:editId="196B151E">
            <wp:extent cx="34290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roofErr w:type="gramStart"/>
      <w:r w:rsidRPr="00C675F0">
        <w:rPr>
          <w:rFonts w:asciiTheme="majorHAnsi" w:hAnsiTheme="majorHAnsi" w:cs="Times New Roman"/>
          <w:sz w:val="24"/>
          <w:szCs w:val="24"/>
        </w:rPr>
        <w:t xml:space="preserve"> ,</w:t>
      </w:r>
      <w:proofErr w:type="gramEnd"/>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где:</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noProof/>
          <w:sz w:val="24"/>
          <w:szCs w:val="24"/>
        </w:rPr>
        <w:drawing>
          <wp:inline distT="0" distB="0" distL="0" distR="0" wp14:anchorId="3C15E19C" wp14:editId="2E7D02FA">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675F0">
        <w:rPr>
          <w:rFonts w:asciiTheme="majorHAnsi" w:hAnsiTheme="majorHAnsi" w:cs="Times New Roman"/>
          <w:sz w:val="24"/>
          <w:szCs w:val="24"/>
        </w:rPr>
        <w:t xml:space="preserve">  - количество автотранспортных средств;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T - количество часов вождения в соответствии с учебным планом;</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K - количество </w:t>
      </w:r>
      <w:proofErr w:type="gramStart"/>
      <w:r w:rsidRPr="00C675F0">
        <w:rPr>
          <w:rFonts w:asciiTheme="majorHAnsi" w:hAnsiTheme="majorHAnsi" w:cs="Times New Roman"/>
          <w:sz w:val="24"/>
          <w:szCs w:val="24"/>
        </w:rPr>
        <w:t>обучающихся</w:t>
      </w:r>
      <w:proofErr w:type="gramEnd"/>
      <w:r w:rsidRPr="00C675F0">
        <w:rPr>
          <w:rFonts w:asciiTheme="majorHAnsi" w:hAnsiTheme="majorHAnsi" w:cs="Times New Roman"/>
          <w:sz w:val="24"/>
          <w:szCs w:val="24"/>
        </w:rPr>
        <w:t xml:space="preserve"> в год;</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24,5 - среднее количество рабочих дней в месяц;</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12 - количество рабочих месяцев в году;</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1 - количество резервных учебных транспортных средств.</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roofErr w:type="gramStart"/>
      <w:r w:rsidRPr="00C675F0">
        <w:rPr>
          <w:rFonts w:asciiTheme="majorHAnsi" w:hAnsiTheme="majorHAnsi" w:cs="Times New Roman"/>
          <w:sz w:val="24"/>
          <w:szCs w:val="24"/>
        </w:rPr>
        <w:t xml:space="preserve">Механическое транспортное средство, используемое для обучения вождению, согласно </w:t>
      </w:r>
      <w:hyperlink r:id="rId31" w:anchor="l521" w:history="1">
        <w:r w:rsidRPr="00C675F0">
          <w:rPr>
            <w:rFonts w:asciiTheme="majorHAnsi" w:hAnsiTheme="majorHAnsi" w:cs="Times New Roman"/>
            <w:sz w:val="24"/>
            <w:szCs w:val="24"/>
            <w:u w:val="single"/>
          </w:rPr>
          <w:t>пункту 5</w:t>
        </w:r>
      </w:hyperlink>
      <w:r w:rsidRPr="00C675F0">
        <w:rPr>
          <w:rFonts w:asciiTheme="majorHAnsi" w:hAnsiTheme="majorHAnsi" w:cs="Times New Roman"/>
          <w:sz w:val="24"/>
          <w:szCs w:val="24"/>
        </w:rPr>
        <w:t xml:space="preserve"> Основных положений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2" w:anchor="l524" w:history="1">
        <w:r w:rsidRPr="00C675F0">
          <w:rPr>
            <w:rFonts w:asciiTheme="majorHAnsi" w:hAnsiTheme="majorHAnsi" w:cs="Times New Roman"/>
            <w:sz w:val="24"/>
            <w:szCs w:val="24"/>
            <w:u w:val="single"/>
          </w:rPr>
          <w:t>пунктом 8</w:t>
        </w:r>
      </w:hyperlink>
      <w:r w:rsidRPr="00C675F0">
        <w:rPr>
          <w:rFonts w:asciiTheme="majorHAnsi" w:hAnsiTheme="majorHAnsi" w:cs="Times New Roman"/>
          <w:sz w:val="24"/>
          <w:szCs w:val="24"/>
        </w:rPr>
        <w:t xml:space="preserve"> Основных положений.</w:t>
      </w:r>
      <w:proofErr w:type="gramEnd"/>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Перечень оборудования учебного кабинета</w:t>
      </w:r>
    </w:p>
    <w:p w:rsidR="00C675F0" w:rsidRPr="00C675F0" w:rsidRDefault="00A23FC4" w:rsidP="00A23FC4">
      <w:pPr>
        <w:widowControl w:val="0"/>
        <w:autoSpaceDE w:val="0"/>
        <w:autoSpaceDN w:val="0"/>
        <w:adjustRightInd w:val="0"/>
        <w:spacing w:after="0" w:line="240" w:lineRule="auto"/>
        <w:jc w:val="right"/>
        <w:rPr>
          <w:rFonts w:asciiTheme="majorHAnsi" w:hAnsiTheme="majorHAnsi" w:cs="Times New Roman"/>
          <w:sz w:val="24"/>
          <w:szCs w:val="24"/>
        </w:rPr>
      </w:pPr>
      <w:r>
        <w:rPr>
          <w:rFonts w:asciiTheme="majorHAnsi" w:hAnsiTheme="majorHAnsi" w:cs="Times New Roman"/>
          <w:i/>
          <w:iCs/>
          <w:sz w:val="24"/>
          <w:szCs w:val="24"/>
        </w:rPr>
        <w:t>Таблица 11</w:t>
      </w:r>
    </w:p>
    <w:tbl>
      <w:tblPr>
        <w:tblW w:w="0" w:type="auto"/>
        <w:jc w:val="center"/>
        <w:tblCellMar>
          <w:left w:w="0" w:type="dxa"/>
          <w:right w:w="0" w:type="dxa"/>
        </w:tblCellMar>
        <w:tblLook w:val="0000" w:firstRow="0" w:lastRow="0" w:firstColumn="0" w:lastColumn="0" w:noHBand="0" w:noVBand="0"/>
      </w:tblPr>
      <w:tblGrid>
        <w:gridCol w:w="6300"/>
        <w:gridCol w:w="1260"/>
        <w:gridCol w:w="1440"/>
      </w:tblGrid>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w:t>
            </w:r>
          </w:p>
        </w:tc>
      </w:tr>
      <w:tr w:rsidR="00C675F0" w:rsidRPr="00C675F0" w:rsidTr="000921D0">
        <w:trPr>
          <w:jc w:val="center"/>
        </w:trPr>
        <w:tc>
          <w:tcPr>
            <w:tcW w:w="630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single" w:sz="6" w:space="0" w:color="auto"/>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Тренажер (в качестве тренажера может использоваться учебное транспортное средство)</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Детское удерживающее устройство</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Гибкое связующее звено (буксировочный трос)</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Тягово-сцепное устройство</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Мультимедийный проектор</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Учебно-наглядные пособия</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roofErr w:type="gramStart"/>
            <w:r w:rsidRPr="00C675F0">
              <w:rPr>
                <w:rFonts w:asciiTheme="majorHAnsi" w:hAnsiTheme="majorHAnsi"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Дорожные знаки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Дорожная разметка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Скорость движения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Перевозка пассажиров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Перевозка грузов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Факторы риска при вождении автомобиля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Сложные дорожные условия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Виды и причины ДТП</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Способы торможения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Управление автомобилем в нештатных ситуациях</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Устройство и техническое обслуживание транспортных средств категории "B" как объектов управления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Классификация автомобилей</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автомобиля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Кузов автомобиля, системы пассивной безопасности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двигателя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Передняя и задняя подвески</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Конструкции и маркировка автомобильных шин</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системы рулевого управления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Классификация прицепов</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Общее устройство прицепа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Виды подвесок, применяемых на прицепах</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Электрооборудование прицепа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Контрольный осмотр и ежедневное техническое обслуживание автомобиля и прицепа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Организация и выполнение грузовых перевозок автомобильным транспортом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Нормативные правовые акты, определяющие порядок перевозки грузов автомобильным транспортом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Организация и выполнение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Нормативное правовое обеспечение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Информационный стенд</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xml:space="preserve">Закон Российской Федерации </w:t>
            </w:r>
            <w:hyperlink r:id="rId33" w:anchor="l2" w:history="1">
              <w:r w:rsidRPr="00C675F0">
                <w:rPr>
                  <w:rFonts w:asciiTheme="majorHAnsi" w:hAnsiTheme="majorHAnsi" w:cs="Times New Roman"/>
                  <w:sz w:val="24"/>
                  <w:szCs w:val="24"/>
                  <w:u w:val="single"/>
                </w:rPr>
                <w:t>от 7 февраля 1992 г. N 2300-1</w:t>
              </w:r>
            </w:hyperlink>
            <w:r w:rsidRPr="00C675F0">
              <w:rPr>
                <w:rFonts w:asciiTheme="majorHAnsi" w:hAnsiTheme="majorHAnsi"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Учебный план</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nil"/>
              <w:left w:val="single" w:sz="6" w:space="0" w:color="auto"/>
              <w:bottom w:val="nil"/>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c>
          <w:tcPr>
            <w:tcW w:w="1440" w:type="dxa"/>
            <w:tcBorders>
              <w:top w:val="nil"/>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w:t>
            </w:r>
          </w:p>
        </w:tc>
      </w:tr>
    </w:tbl>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Перечень оборудования по предмету "Первая помощь при дорожно-транспортном происшествии"</w:t>
      </w:r>
    </w:p>
    <w:p w:rsidR="00C675F0" w:rsidRPr="00C675F0" w:rsidRDefault="00C675F0" w:rsidP="00C675F0">
      <w:pPr>
        <w:widowControl w:val="0"/>
        <w:autoSpaceDE w:val="0"/>
        <w:autoSpaceDN w:val="0"/>
        <w:adjustRightInd w:val="0"/>
        <w:spacing w:after="0" w:line="240" w:lineRule="auto"/>
        <w:jc w:val="right"/>
        <w:rPr>
          <w:rFonts w:asciiTheme="majorHAnsi" w:hAnsiTheme="majorHAnsi" w:cs="Times New Roman"/>
          <w:sz w:val="24"/>
          <w:szCs w:val="24"/>
        </w:rPr>
      </w:pPr>
      <w:r w:rsidRPr="00C675F0">
        <w:rPr>
          <w:rFonts w:asciiTheme="majorHAnsi" w:hAnsiTheme="majorHAnsi" w:cs="Times New Roman"/>
          <w:i/>
          <w:iCs/>
          <w:sz w:val="24"/>
          <w:szCs w:val="24"/>
        </w:rPr>
        <w:t>Таблица 1</w:t>
      </w:r>
      <w:r w:rsidR="00A23FC4">
        <w:rPr>
          <w:rFonts w:asciiTheme="majorHAnsi" w:hAnsiTheme="majorHAnsi" w:cs="Times New Roman"/>
          <w:i/>
          <w:iCs/>
          <w:sz w:val="24"/>
          <w:szCs w:val="24"/>
        </w:rPr>
        <w:t>2</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300"/>
        <w:gridCol w:w="1260"/>
        <w:gridCol w:w="1440"/>
      </w:tblGrid>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sz w:val="24"/>
                <w:szCs w:val="24"/>
              </w:rPr>
              <w:t>Количество</w:t>
            </w:r>
          </w:p>
        </w:tc>
      </w:tr>
      <w:tr w:rsidR="00C675F0" w:rsidRPr="00C675F0" w:rsidTr="000921D0">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Оборудование</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20</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Расходные материалы</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8</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Табельные средства для оказания первой помощи:</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Средства иммобилизации для верхних, нижних конечностей, шейного отдела позвоночника (шины).</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C675F0">
              <w:rPr>
                <w:rFonts w:asciiTheme="majorHAnsi" w:hAnsiTheme="majorHAnsi" w:cs="Times New Roman"/>
                <w:sz w:val="24"/>
                <w:szCs w:val="24"/>
              </w:rPr>
              <w:t>иммобилизирующие</w:t>
            </w:r>
            <w:proofErr w:type="spellEnd"/>
            <w:r w:rsidRPr="00C675F0">
              <w:rPr>
                <w:rFonts w:asciiTheme="majorHAnsi" w:hAnsiTheme="majorHAnsi" w:cs="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roofErr w:type="gramStart"/>
            <w:r w:rsidRPr="00C675F0">
              <w:rPr>
                <w:rFonts w:asciiTheme="majorHAnsi" w:hAnsiTheme="majorHAnsi"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18</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Технические средства обучения</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r w:rsidR="00C675F0" w:rsidRPr="00C675F0" w:rsidTr="000921D0">
        <w:trPr>
          <w:jc w:val="center"/>
        </w:trPr>
        <w:tc>
          <w:tcPr>
            <w:tcW w:w="630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r w:rsidRPr="00C675F0">
              <w:rPr>
                <w:rFonts w:asciiTheme="majorHAnsi" w:hAnsiTheme="majorHAnsi" w:cs="Times New Roman"/>
                <w:sz w:val="24"/>
                <w:szCs w:val="24"/>
              </w:rPr>
              <w:t>1</w:t>
            </w:r>
          </w:p>
        </w:tc>
      </w:tr>
    </w:tbl>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Участок закрытой площадки для первоначального обучения вождению транспортных средств, используемый для выполнения учебных (контрольных</w:t>
      </w:r>
      <w:proofErr w:type="gramStart"/>
      <w:r w:rsidRPr="00C675F0">
        <w:rPr>
          <w:rFonts w:asciiTheme="majorHAnsi" w:hAnsiTheme="majorHAnsi" w:cs="Times New Roman"/>
          <w:sz w:val="24"/>
          <w:szCs w:val="24"/>
        </w:rPr>
        <w:t xml:space="preserve"> )</w:t>
      </w:r>
      <w:proofErr w:type="gramEnd"/>
      <w:r w:rsidRPr="00C675F0">
        <w:rPr>
          <w:rFonts w:asciiTheme="majorHAnsi" w:hAnsiTheme="majorHAnsi" w:cs="Times New Roman"/>
          <w:sz w:val="24"/>
          <w:szCs w:val="24"/>
        </w:rPr>
        <w:t xml:space="preserve"> заданий, предусмотренных программой, имеет ровное и однородное цементно-бетонное покрытие, обеспечивающее круглогодичное функционирование. Закрытая площадка имеет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Наклонный участок (эстакада) имеет продольный уклон относительно поверхности закрытой площадки или автодрома 10%.</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Размеры закрытой площадки 2617 </w:t>
      </w:r>
      <w:proofErr w:type="spellStart"/>
      <w:r w:rsidRPr="00C675F0">
        <w:rPr>
          <w:rFonts w:asciiTheme="majorHAnsi" w:hAnsiTheme="majorHAnsi" w:cs="Times New Roman"/>
          <w:sz w:val="24"/>
          <w:szCs w:val="24"/>
        </w:rPr>
        <w:t>кв</w:t>
      </w:r>
      <w:proofErr w:type="gramStart"/>
      <w:r w:rsidRPr="00C675F0">
        <w:rPr>
          <w:rFonts w:asciiTheme="majorHAnsi" w:hAnsiTheme="majorHAnsi" w:cs="Times New Roman"/>
          <w:sz w:val="24"/>
          <w:szCs w:val="24"/>
        </w:rPr>
        <w:t>.м</w:t>
      </w:r>
      <w:proofErr w:type="spellEnd"/>
      <w:proofErr w:type="gramEnd"/>
      <w:r w:rsidRPr="00C675F0">
        <w:rPr>
          <w:rFonts w:asciiTheme="majorHAnsi" w:hAnsiTheme="majorHAnsi" w:cs="Times New Roman"/>
          <w:sz w:val="24"/>
          <w:szCs w:val="24"/>
        </w:rPr>
        <w:t xml:space="preserve"> (0,262 га).</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Имеется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 </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На участках, предназначенных для движения транспортных средств, предусмотрен водоотвод. Проезжая часть горизонтальная с максимальным продольным уклоном не более 100 промилле согласно </w:t>
      </w:r>
      <w:hyperlink r:id="rId34" w:anchor="l314" w:history="1">
        <w:r w:rsidRPr="00C675F0">
          <w:rPr>
            <w:rFonts w:asciiTheme="majorHAnsi" w:hAnsiTheme="majorHAnsi" w:cs="Times New Roman"/>
            <w:sz w:val="24"/>
            <w:szCs w:val="24"/>
            <w:u w:val="single"/>
          </w:rPr>
          <w:t>пункту 5</w:t>
        </w:r>
      </w:hyperlink>
      <w:r w:rsidRPr="00C675F0">
        <w:rPr>
          <w:rFonts w:asciiTheme="majorHAnsi" w:hAnsiTheme="majorHAnsi" w:cs="Times New Roman"/>
          <w:sz w:val="24"/>
          <w:szCs w:val="24"/>
        </w:rPr>
        <w:t xml:space="preserve"> Требований к техническим средствам контроля.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Поперечный уклон участка закрытой площадки, используемый для выполнения учебных  (контрольных) заданий, предусмотренных программой, обеспечивает водоотвод с их поверхности.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Продольный уклон закрытой площадки не более 100%.</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На закрытой площадке оборудован нерегулируемый перекресток, пешеходный переход, установлены дорожные знаки.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Коэффициент сцепления покрытия обеспечивает безопасные условия движения. Коэффициент сцепления колеса автомобиля с покрытием  не менее 0,3 </w:t>
      </w:r>
      <w:proofErr w:type="gramStart"/>
      <w:r w:rsidRPr="00C675F0">
        <w:rPr>
          <w:rFonts w:asciiTheme="majorHAnsi" w:hAnsiTheme="majorHAnsi" w:cs="Times New Roman"/>
          <w:sz w:val="24"/>
          <w:szCs w:val="24"/>
        </w:rPr>
        <w:t>при его измерении измерительным колесом стандартным с покрышкой с протектором без рисунка в соответствии</w:t>
      </w:r>
      <w:proofErr w:type="gramEnd"/>
      <w:r w:rsidRPr="00C675F0">
        <w:rPr>
          <w:rFonts w:asciiTheme="majorHAnsi" w:hAnsiTheme="majorHAnsi" w:cs="Times New Roman"/>
          <w:sz w:val="24"/>
          <w:szCs w:val="24"/>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Pr="00C675F0">
        <w:rPr>
          <w:rFonts w:asciiTheme="majorHAnsi" w:hAnsiTheme="majorHAnsi" w:cs="Times New Roman"/>
          <w:sz w:val="24"/>
          <w:szCs w:val="24"/>
        </w:rPr>
        <w:t>Р</w:t>
      </w:r>
      <w:proofErr w:type="gramEnd"/>
      <w:r w:rsidRPr="00C675F0">
        <w:rPr>
          <w:rFonts w:asciiTheme="majorHAnsi" w:hAnsiTheme="majorHAnsi" w:cs="Times New Roman"/>
          <w:sz w:val="24"/>
          <w:szCs w:val="24"/>
        </w:rPr>
        <w:t xml:space="preserve"> 50597-2017, утвержденного приказом Федерального агентства по техническому регулированию и метрологии от 26 сентября 2017 г. N 1245-ст (М., </w:t>
      </w:r>
      <w:proofErr w:type="spellStart"/>
      <w:r w:rsidRPr="00C675F0">
        <w:rPr>
          <w:rFonts w:asciiTheme="majorHAnsi" w:hAnsiTheme="majorHAnsi" w:cs="Times New Roman"/>
          <w:sz w:val="24"/>
          <w:szCs w:val="24"/>
        </w:rPr>
        <w:t>Стандартинформ</w:t>
      </w:r>
      <w:proofErr w:type="spellEnd"/>
      <w:r w:rsidRPr="00C675F0">
        <w:rPr>
          <w:rFonts w:asciiTheme="majorHAnsi" w:hAnsiTheme="majorHAnsi" w:cs="Times New Roman"/>
          <w:sz w:val="24"/>
          <w:szCs w:val="24"/>
        </w:rPr>
        <w:t>, 2017).</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Размеры автодрома обеспечивают возможность размещения на нем всех зон испытательных упражнений с учетом габаритных параметров и радиусов поворота, размеров </w:t>
      </w:r>
      <w:proofErr w:type="gramStart"/>
      <w:r w:rsidRPr="00C675F0">
        <w:rPr>
          <w:rFonts w:asciiTheme="majorHAnsi" w:hAnsiTheme="majorHAnsi" w:cs="Times New Roman"/>
          <w:sz w:val="24"/>
          <w:szCs w:val="24"/>
        </w:rPr>
        <w:t>предстартовой</w:t>
      </w:r>
      <w:proofErr w:type="gramEnd"/>
      <w:r w:rsidRPr="00C675F0">
        <w:rPr>
          <w:rFonts w:asciiTheme="majorHAnsi" w:hAnsiTheme="majorHAnsi" w:cs="Times New Roman"/>
          <w:sz w:val="24"/>
          <w:szCs w:val="24"/>
        </w:rPr>
        <w:t xml:space="preserve"> и </w:t>
      </w:r>
      <w:proofErr w:type="spellStart"/>
      <w:r w:rsidRPr="00C675F0">
        <w:rPr>
          <w:rFonts w:asciiTheme="majorHAnsi" w:hAnsiTheme="majorHAnsi" w:cs="Times New Roman"/>
          <w:sz w:val="24"/>
          <w:szCs w:val="24"/>
        </w:rPr>
        <w:t>послефинишной</w:t>
      </w:r>
      <w:proofErr w:type="spellEnd"/>
      <w:r w:rsidRPr="00C675F0">
        <w:rPr>
          <w:rFonts w:asciiTheme="majorHAnsi" w:hAnsiTheme="majorHAnsi" w:cs="Times New Roman"/>
          <w:sz w:val="24"/>
          <w:szCs w:val="24"/>
        </w:rPr>
        <w:t xml:space="preserve"> зон, зон выполнения испытательных упражнений и участков движения между ними.</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ab/>
        <w:t xml:space="preserve">Условия реализации программы составляют требования к учебно-материальной базе МАОУ Новоильинский агротехнический лицей». Оценка состояния учебно-материальной базы по результатам </w:t>
      </w:r>
      <w:proofErr w:type="spellStart"/>
      <w:r w:rsidRPr="00C675F0">
        <w:rPr>
          <w:rFonts w:asciiTheme="majorHAnsi" w:hAnsiTheme="majorHAnsi" w:cs="Times New Roman"/>
          <w:sz w:val="24"/>
          <w:szCs w:val="24"/>
        </w:rPr>
        <w:t>самообследования</w:t>
      </w:r>
      <w:proofErr w:type="spellEnd"/>
      <w:r w:rsidRPr="00C675F0">
        <w:rPr>
          <w:rFonts w:asciiTheme="majorHAnsi" w:hAnsiTheme="majorHAnsi" w:cs="Times New Roman"/>
          <w:sz w:val="24"/>
          <w:szCs w:val="24"/>
        </w:rPr>
        <w:t xml:space="preserve"> размещается на официальном сайте лицея по адресу: </w:t>
      </w:r>
      <w:hyperlink r:id="rId35" w:history="1">
        <w:r w:rsidRPr="00C675F0">
          <w:rPr>
            <w:rStyle w:val="a6"/>
            <w:rFonts w:asciiTheme="majorHAnsi" w:hAnsiTheme="majorHAnsi" w:cs="Times New Roman"/>
            <w:sz w:val="24"/>
            <w:szCs w:val="24"/>
          </w:rPr>
          <w:t>https://maou-n.buryatschool.ru/</w:t>
        </w:r>
      </w:hyperlink>
      <w:r w:rsidRPr="00C675F0">
        <w:rPr>
          <w:rFonts w:asciiTheme="majorHAnsi" w:hAnsiTheme="majorHAnsi" w:cs="Times New Roman"/>
          <w:sz w:val="24"/>
          <w:szCs w:val="24"/>
        </w:rPr>
        <w:t xml:space="preserve">  </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VI. Система оценки результатов освоения программы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МАОУ Новоильинский агротехнический лицей.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Проверка теоретических знаний при проведении квалификационного экзамена проводится по предметам:</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законодательства Российской Федерации в сфере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"Устройство и техническое обслуживание транспортных средств категории "B" как объектов управления";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"Основы управления транспортными средствами категории "B";</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"Организация и выполнение грузовых перевозок автомобильным транспортом";</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"Организация и выполнение пассажирских перевозок автомобильным транспортом".</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директором МАОУ Новоильинский агротехнический лицей.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36" w:anchor="l803" w:history="1">
        <w:r w:rsidRPr="00C675F0">
          <w:rPr>
            <w:rFonts w:asciiTheme="majorHAnsi" w:hAnsiTheme="majorHAnsi" w:cs="Times New Roman"/>
            <w:sz w:val="24"/>
            <w:szCs w:val="24"/>
            <w:u w:val="single"/>
          </w:rPr>
          <w:t>пункту 2</w:t>
        </w:r>
      </w:hyperlink>
      <w:r w:rsidRPr="00C675F0">
        <w:rPr>
          <w:rFonts w:asciiTheme="majorHAnsi" w:hAnsiTheme="majorHAnsi"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Индивидуальный учет результатов освоения </w:t>
      </w:r>
      <w:proofErr w:type="gramStart"/>
      <w:r w:rsidRPr="00C675F0">
        <w:rPr>
          <w:rFonts w:asciiTheme="majorHAnsi" w:hAnsiTheme="majorHAnsi" w:cs="Times New Roman"/>
          <w:sz w:val="24"/>
          <w:szCs w:val="24"/>
        </w:rPr>
        <w:t>обучающимися</w:t>
      </w:r>
      <w:proofErr w:type="gramEnd"/>
      <w:r w:rsidRPr="00C675F0">
        <w:rPr>
          <w:rFonts w:asciiTheme="majorHAnsi" w:hAnsiTheme="majorHAnsi" w:cs="Times New Roman"/>
          <w:sz w:val="24"/>
          <w:szCs w:val="24"/>
        </w:rPr>
        <w:t xml:space="preserve"> образовательной программы, а также хранение в архивах информации об этих результатах на бумажных и (или) электронных носителях.</w:t>
      </w:r>
    </w:p>
    <w:p w:rsidR="00C675F0" w:rsidRPr="00C675F0" w:rsidRDefault="00C675F0" w:rsidP="00C675F0">
      <w:pPr>
        <w:widowControl w:val="0"/>
        <w:autoSpaceDE w:val="0"/>
        <w:autoSpaceDN w:val="0"/>
        <w:adjustRightInd w:val="0"/>
        <w:spacing w:after="0" w:line="240" w:lineRule="auto"/>
        <w:rPr>
          <w:rFonts w:asciiTheme="majorHAnsi" w:hAnsiTheme="majorHAnsi" w:cs="Times New Roman"/>
          <w:sz w:val="24"/>
          <w:szCs w:val="24"/>
        </w:rPr>
      </w:pPr>
    </w:p>
    <w:p w:rsidR="00C675F0" w:rsidRPr="00C675F0" w:rsidRDefault="00C675F0" w:rsidP="00C675F0">
      <w:pPr>
        <w:widowControl w:val="0"/>
        <w:autoSpaceDE w:val="0"/>
        <w:autoSpaceDN w:val="0"/>
        <w:adjustRightInd w:val="0"/>
        <w:spacing w:after="0" w:line="240" w:lineRule="auto"/>
        <w:jc w:val="center"/>
        <w:rPr>
          <w:rFonts w:asciiTheme="majorHAnsi" w:hAnsiTheme="majorHAnsi" w:cs="Times New Roman"/>
          <w:sz w:val="24"/>
          <w:szCs w:val="24"/>
        </w:rPr>
      </w:pPr>
      <w:r w:rsidRPr="00C675F0">
        <w:rPr>
          <w:rFonts w:asciiTheme="majorHAnsi" w:hAnsiTheme="majorHAnsi" w:cs="Times New Roman"/>
          <w:b/>
          <w:bCs/>
          <w:sz w:val="24"/>
          <w:szCs w:val="24"/>
        </w:rPr>
        <w:t>VII. Учебно-методические материалы, обеспечивающие реализацию Примерной программы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Учебно-методические материалы представлены:</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программой профессиональной подготовки водителей транспортных средств категории «В», согласованной с ГИБДД и утвержденной директором МАОУ «Новоильинский агротехнический лицей»;</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 xml:space="preserve">материалами для проведения промежуточной и итоговой аттестации </w:t>
      </w:r>
      <w:proofErr w:type="gramStart"/>
      <w:r w:rsidRPr="00C675F0">
        <w:rPr>
          <w:rFonts w:asciiTheme="majorHAnsi" w:hAnsiTheme="majorHAnsi" w:cs="Times New Roman"/>
          <w:sz w:val="24"/>
          <w:szCs w:val="24"/>
        </w:rPr>
        <w:t>обучающихся</w:t>
      </w:r>
      <w:proofErr w:type="gramEnd"/>
      <w:r w:rsidRPr="00C675F0">
        <w:rPr>
          <w:rFonts w:asciiTheme="majorHAnsi" w:hAnsiTheme="majorHAnsi" w:cs="Times New Roman"/>
          <w:sz w:val="24"/>
          <w:szCs w:val="24"/>
        </w:rPr>
        <w:t>, утвержденными директором лицея;</w:t>
      </w:r>
    </w:p>
    <w:p w:rsidR="00C675F0" w:rsidRPr="00C675F0" w:rsidRDefault="00C675F0" w:rsidP="00C675F0">
      <w:pPr>
        <w:widowControl w:val="0"/>
        <w:autoSpaceDE w:val="0"/>
        <w:autoSpaceDN w:val="0"/>
        <w:adjustRightInd w:val="0"/>
        <w:spacing w:after="0" w:line="240" w:lineRule="auto"/>
        <w:jc w:val="both"/>
        <w:rPr>
          <w:rFonts w:asciiTheme="majorHAnsi" w:hAnsiTheme="majorHAnsi" w:cs="Times New Roman"/>
          <w:sz w:val="24"/>
          <w:szCs w:val="24"/>
        </w:rPr>
      </w:pPr>
      <w:r w:rsidRPr="00C675F0">
        <w:rPr>
          <w:rFonts w:asciiTheme="majorHAnsi" w:hAnsiTheme="majorHAnsi" w:cs="Times New Roman"/>
          <w:sz w:val="24"/>
          <w:szCs w:val="24"/>
        </w:rPr>
        <w:t>методическими рекомендациями по организации образовательного процесса, утвержденными директором лицея.</w:t>
      </w:r>
    </w:p>
    <w:p w:rsidR="00616F21" w:rsidRPr="00C675F0" w:rsidRDefault="00616F21" w:rsidP="00C675F0">
      <w:pPr>
        <w:spacing w:after="0" w:line="240" w:lineRule="auto"/>
        <w:rPr>
          <w:rFonts w:asciiTheme="majorHAnsi" w:hAnsiTheme="majorHAnsi"/>
          <w:sz w:val="24"/>
          <w:szCs w:val="24"/>
        </w:rPr>
      </w:pPr>
    </w:p>
    <w:sectPr w:rsidR="00616F21" w:rsidRPr="00C675F0" w:rsidSect="00656FFE">
      <w:footerReference w:type="default" r:id="rId3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28" w:rsidRDefault="00EE7228" w:rsidP="00C675F0">
      <w:pPr>
        <w:spacing w:after="0" w:line="240" w:lineRule="auto"/>
      </w:pPr>
      <w:r>
        <w:separator/>
      </w:r>
    </w:p>
  </w:endnote>
  <w:endnote w:type="continuationSeparator" w:id="0">
    <w:p w:rsidR="00EE7228" w:rsidRDefault="00EE7228" w:rsidP="00C6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201625"/>
      <w:docPartObj>
        <w:docPartGallery w:val="Page Numbers (Bottom of Page)"/>
        <w:docPartUnique/>
      </w:docPartObj>
    </w:sdtPr>
    <w:sdtContent>
      <w:p w:rsidR="00656FFE" w:rsidRDefault="00656FFE">
        <w:pPr>
          <w:pStyle w:val="ad"/>
          <w:jc w:val="right"/>
        </w:pPr>
        <w:r>
          <w:fldChar w:fldCharType="begin"/>
        </w:r>
        <w:r>
          <w:instrText>PAGE   \* MERGEFORMAT</w:instrText>
        </w:r>
        <w:r>
          <w:fldChar w:fldCharType="separate"/>
        </w:r>
        <w:r w:rsidR="00071EDF">
          <w:rPr>
            <w:noProof/>
          </w:rPr>
          <w:t>33</w:t>
        </w:r>
        <w:r>
          <w:fldChar w:fldCharType="end"/>
        </w:r>
      </w:p>
    </w:sdtContent>
  </w:sdt>
  <w:p w:rsidR="00656FFE" w:rsidRDefault="00656F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28" w:rsidRDefault="00EE7228" w:rsidP="00C675F0">
      <w:pPr>
        <w:spacing w:after="0" w:line="240" w:lineRule="auto"/>
      </w:pPr>
      <w:r>
        <w:separator/>
      </w:r>
    </w:p>
  </w:footnote>
  <w:footnote w:type="continuationSeparator" w:id="0">
    <w:p w:rsidR="00EE7228" w:rsidRDefault="00EE7228" w:rsidP="00C675F0">
      <w:pPr>
        <w:spacing w:after="0" w:line="240" w:lineRule="auto"/>
      </w:pPr>
      <w:r>
        <w:continuationSeparator/>
      </w:r>
    </w:p>
  </w:footnote>
  <w:footnote w:id="1">
    <w:p w:rsidR="000921D0" w:rsidRDefault="000921D0" w:rsidP="00C675F0">
      <w:pPr>
        <w:pStyle w:val="a3"/>
      </w:pPr>
      <w:r>
        <w:rPr>
          <w:rStyle w:val="a5"/>
        </w:rPr>
        <w:footnoteRef/>
      </w:r>
      <w:r>
        <w:t xml:space="preserve">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t>обучающийся</w:t>
      </w:r>
      <w:proofErr w:type="gramEnd"/>
      <w: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t>обучающийся</w:t>
      </w:r>
      <w:proofErr w:type="gramEnd"/>
      <w:r>
        <w:t xml:space="preserve"> допускается к сдаче квалификационного экзамена на транспортном средстве с автоматической трансмиссией.</w:t>
      </w:r>
    </w:p>
  </w:footnote>
  <w:footnote w:id="2">
    <w:p w:rsidR="000921D0" w:rsidRDefault="000921D0" w:rsidP="00C675F0">
      <w:pPr>
        <w:pStyle w:val="a3"/>
      </w:pPr>
      <w:r>
        <w:rPr>
          <w:rStyle w:val="a5"/>
        </w:rPr>
        <w:footnoteRef/>
      </w:r>
      <w:r>
        <w:t xml:space="preserve"> Практические занятия проводятся на учебном транспортном средстве.</w:t>
      </w:r>
    </w:p>
  </w:footnote>
  <w:footnote w:id="3">
    <w:p w:rsidR="000921D0" w:rsidRDefault="000921D0" w:rsidP="00C675F0">
      <w:pPr>
        <w:pStyle w:val="a3"/>
      </w:pPr>
      <w:r>
        <w:rPr>
          <w:rStyle w:val="a5"/>
        </w:rPr>
        <w:footnoteRef/>
      </w:r>
      <w:r>
        <w:t xml:space="preserve"> Обучение проводится на учебном транспортном средстве и (или) тренажере.</w:t>
      </w:r>
    </w:p>
  </w:footnote>
  <w:footnote w:id="4">
    <w:p w:rsidR="000921D0" w:rsidRDefault="000921D0" w:rsidP="00C675F0">
      <w:pPr>
        <w:pStyle w:val="a3"/>
      </w:pPr>
      <w:r>
        <w:rPr>
          <w:rStyle w:val="a5"/>
        </w:rPr>
        <w:footnoteRef/>
      </w:r>
      <w:r>
        <w:t xml:space="preserve"> Обучение проводится по желанию обучающегося</w:t>
      </w:r>
      <w:proofErr w:type="gramStart"/>
      <w:r>
        <w:t xml:space="preserve"> .</w:t>
      </w:r>
      <w:proofErr w:type="gramEnd"/>
      <w: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footnote>
  <w:footnote w:id="5">
    <w:p w:rsidR="000921D0" w:rsidRDefault="000921D0" w:rsidP="00C675F0">
      <w:pPr>
        <w:pStyle w:val="a3"/>
      </w:pPr>
      <w:r>
        <w:rPr>
          <w:rStyle w:val="a5"/>
        </w:rPr>
        <w:footnoteRef/>
      </w:r>
      <w:r>
        <w:t xml:space="preserve"> Для обучения вождению в условиях дорожного движения, организацией утверждаются маршруты, содержащие соответствующие участки дорог.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1269D"/>
    <w:multiLevelType w:val="multilevel"/>
    <w:tmpl w:val="DF86AF1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F0"/>
    <w:rsid w:val="00071EDF"/>
    <w:rsid w:val="000921D0"/>
    <w:rsid w:val="00616F21"/>
    <w:rsid w:val="00656FFE"/>
    <w:rsid w:val="00A23FC4"/>
    <w:rsid w:val="00AF2E3A"/>
    <w:rsid w:val="00C675F0"/>
    <w:rsid w:val="00E624DF"/>
    <w:rsid w:val="00EE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5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675F0"/>
    <w:rPr>
      <w:sz w:val="20"/>
      <w:szCs w:val="20"/>
    </w:rPr>
  </w:style>
  <w:style w:type="character" w:customStyle="1" w:styleId="a4">
    <w:name w:val="Текст сноски Знак"/>
    <w:basedOn w:val="a0"/>
    <w:link w:val="a3"/>
    <w:uiPriority w:val="99"/>
    <w:semiHidden/>
    <w:rsid w:val="00C675F0"/>
    <w:rPr>
      <w:rFonts w:eastAsiaTheme="minorEastAsia"/>
      <w:sz w:val="20"/>
      <w:szCs w:val="20"/>
      <w:lang w:eastAsia="ru-RU"/>
    </w:rPr>
  </w:style>
  <w:style w:type="character" w:styleId="a5">
    <w:name w:val="footnote reference"/>
    <w:basedOn w:val="a0"/>
    <w:uiPriority w:val="99"/>
    <w:semiHidden/>
    <w:unhideWhenUsed/>
    <w:rsid w:val="00C675F0"/>
    <w:rPr>
      <w:vertAlign w:val="superscript"/>
    </w:rPr>
  </w:style>
  <w:style w:type="character" w:styleId="a6">
    <w:name w:val="Hyperlink"/>
    <w:basedOn w:val="a0"/>
    <w:uiPriority w:val="99"/>
    <w:unhideWhenUsed/>
    <w:rsid w:val="00C675F0"/>
    <w:rPr>
      <w:color w:val="0000FF" w:themeColor="hyperlink"/>
      <w:u w:val="single"/>
    </w:rPr>
  </w:style>
  <w:style w:type="paragraph" w:styleId="a7">
    <w:name w:val="Balloon Text"/>
    <w:basedOn w:val="a"/>
    <w:link w:val="a8"/>
    <w:uiPriority w:val="99"/>
    <w:semiHidden/>
    <w:unhideWhenUsed/>
    <w:rsid w:val="00C675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5F0"/>
    <w:rPr>
      <w:rFonts w:ascii="Tahoma" w:eastAsiaTheme="minorEastAsia" w:hAnsi="Tahoma" w:cs="Tahoma"/>
      <w:sz w:val="16"/>
      <w:szCs w:val="16"/>
      <w:lang w:eastAsia="ru-RU"/>
    </w:rPr>
  </w:style>
  <w:style w:type="table" w:styleId="a9">
    <w:name w:val="Table Grid"/>
    <w:basedOn w:val="a1"/>
    <w:uiPriority w:val="59"/>
    <w:rsid w:val="00C67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56FFE"/>
    <w:pPr>
      <w:ind w:left="720"/>
      <w:contextualSpacing/>
    </w:pPr>
  </w:style>
  <w:style w:type="paragraph" w:styleId="ab">
    <w:name w:val="header"/>
    <w:basedOn w:val="a"/>
    <w:link w:val="ac"/>
    <w:uiPriority w:val="99"/>
    <w:unhideWhenUsed/>
    <w:rsid w:val="00656F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56FFE"/>
    <w:rPr>
      <w:rFonts w:eastAsiaTheme="minorEastAsia"/>
      <w:lang w:eastAsia="ru-RU"/>
    </w:rPr>
  </w:style>
  <w:style w:type="paragraph" w:styleId="ad">
    <w:name w:val="footer"/>
    <w:basedOn w:val="a"/>
    <w:link w:val="ae"/>
    <w:uiPriority w:val="99"/>
    <w:unhideWhenUsed/>
    <w:rsid w:val="00656FF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56FF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5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675F0"/>
    <w:rPr>
      <w:sz w:val="20"/>
      <w:szCs w:val="20"/>
    </w:rPr>
  </w:style>
  <w:style w:type="character" w:customStyle="1" w:styleId="a4">
    <w:name w:val="Текст сноски Знак"/>
    <w:basedOn w:val="a0"/>
    <w:link w:val="a3"/>
    <w:uiPriority w:val="99"/>
    <w:semiHidden/>
    <w:rsid w:val="00C675F0"/>
    <w:rPr>
      <w:rFonts w:eastAsiaTheme="minorEastAsia"/>
      <w:sz w:val="20"/>
      <w:szCs w:val="20"/>
      <w:lang w:eastAsia="ru-RU"/>
    </w:rPr>
  </w:style>
  <w:style w:type="character" w:styleId="a5">
    <w:name w:val="footnote reference"/>
    <w:basedOn w:val="a0"/>
    <w:uiPriority w:val="99"/>
    <w:semiHidden/>
    <w:unhideWhenUsed/>
    <w:rsid w:val="00C675F0"/>
    <w:rPr>
      <w:vertAlign w:val="superscript"/>
    </w:rPr>
  </w:style>
  <w:style w:type="character" w:styleId="a6">
    <w:name w:val="Hyperlink"/>
    <w:basedOn w:val="a0"/>
    <w:uiPriority w:val="99"/>
    <w:unhideWhenUsed/>
    <w:rsid w:val="00C675F0"/>
    <w:rPr>
      <w:color w:val="0000FF" w:themeColor="hyperlink"/>
      <w:u w:val="single"/>
    </w:rPr>
  </w:style>
  <w:style w:type="paragraph" w:styleId="a7">
    <w:name w:val="Balloon Text"/>
    <w:basedOn w:val="a"/>
    <w:link w:val="a8"/>
    <w:uiPriority w:val="99"/>
    <w:semiHidden/>
    <w:unhideWhenUsed/>
    <w:rsid w:val="00C675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75F0"/>
    <w:rPr>
      <w:rFonts w:ascii="Tahoma" w:eastAsiaTheme="minorEastAsia" w:hAnsi="Tahoma" w:cs="Tahoma"/>
      <w:sz w:val="16"/>
      <w:szCs w:val="16"/>
      <w:lang w:eastAsia="ru-RU"/>
    </w:rPr>
  </w:style>
  <w:style w:type="table" w:styleId="a9">
    <w:name w:val="Table Grid"/>
    <w:basedOn w:val="a1"/>
    <w:uiPriority w:val="59"/>
    <w:rsid w:val="00C67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56FFE"/>
    <w:pPr>
      <w:ind w:left="720"/>
      <w:contextualSpacing/>
    </w:pPr>
  </w:style>
  <w:style w:type="paragraph" w:styleId="ab">
    <w:name w:val="header"/>
    <w:basedOn w:val="a"/>
    <w:link w:val="ac"/>
    <w:uiPriority w:val="99"/>
    <w:unhideWhenUsed/>
    <w:rsid w:val="00656F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56FFE"/>
    <w:rPr>
      <w:rFonts w:eastAsiaTheme="minorEastAsia"/>
      <w:lang w:eastAsia="ru-RU"/>
    </w:rPr>
  </w:style>
  <w:style w:type="paragraph" w:styleId="ad">
    <w:name w:val="footer"/>
    <w:basedOn w:val="a"/>
    <w:link w:val="ae"/>
    <w:uiPriority w:val="99"/>
    <w:unhideWhenUsed/>
    <w:rsid w:val="00656FF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56FF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08738"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352263" TargetMode="External"/><Relationship Id="rId26" Type="http://schemas.openxmlformats.org/officeDocument/2006/relationships/image" Target="media/image3.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normativ.kontur.ru/document?moduleid=1&amp;documentid=408738" TargetMode="External"/><Relationship Id="rId34" Type="http://schemas.openxmlformats.org/officeDocument/2006/relationships/hyperlink" Target="https://normativ.kontur.ru/document?moduleid=1&amp;documentid=387058" TargetMode="External"/><Relationship Id="rId7" Type="http://schemas.openxmlformats.org/officeDocument/2006/relationships/endnotes" Target="endnotes.xml"/><Relationship Id="rId12" Type="http://schemas.openxmlformats.org/officeDocument/2006/relationships/hyperlink" Target="https://normativ.kontur.ru/document?moduleid=1&amp;documentid=376556" TargetMode="External"/><Relationship Id="rId17" Type="http://schemas.openxmlformats.org/officeDocument/2006/relationships/hyperlink" Target="https://normativ.kontur.ru/document?moduleid=1&amp;documentid=352263" TargetMode="External"/><Relationship Id="rId25" Type="http://schemas.openxmlformats.org/officeDocument/2006/relationships/image" Target="media/image2.jpeg"/><Relationship Id="rId33" Type="http://schemas.openxmlformats.org/officeDocument/2006/relationships/hyperlink" Target="https://normativ.kontur.ru/document?moduleid=1&amp;documentid=39579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352263"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tiv.kontur.ru/document?moduleid=1&amp;documentid=370328" TargetMode="External"/><Relationship Id="rId24" Type="http://schemas.openxmlformats.org/officeDocument/2006/relationships/image" Target="media/image1.jpeg"/><Relationship Id="rId32" Type="http://schemas.openxmlformats.org/officeDocument/2006/relationships/hyperlink" Target="https://normativ.kontur.ru/document?moduleid=1&amp;documentid=35226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ormativ.kontur.ru/document?moduleid=1&amp;documentid=352263" TargetMode="External"/><Relationship Id="rId23" Type="http://schemas.openxmlformats.org/officeDocument/2006/relationships/hyperlink" Target="https://normativ.kontur.ru/document?moduleid=1&amp;documentid=385080" TargetMode="External"/><Relationship Id="rId28" Type="http://schemas.openxmlformats.org/officeDocument/2006/relationships/hyperlink" Target="https://normativ.kontur.ru/document?moduleid=1&amp;documentid=322539" TargetMode="External"/><Relationship Id="rId36" Type="http://schemas.openxmlformats.org/officeDocument/2006/relationships/hyperlink" Target="https://normativ.kontur.ru/document?moduleid=1&amp;documentid=416094" TargetMode="External"/><Relationship Id="rId10" Type="http://schemas.openxmlformats.org/officeDocument/2006/relationships/hyperlink" Target="https://normativ.kontur.ru/document?moduleid=1&amp;documentid=330326" TargetMode="External"/><Relationship Id="rId19" Type="http://schemas.openxmlformats.org/officeDocument/2006/relationships/hyperlink" Target="https://normativ.kontur.ru/document?moduleid=1&amp;documentid=352263" TargetMode="External"/><Relationship Id="rId31" Type="http://schemas.openxmlformats.org/officeDocument/2006/relationships/hyperlink" Target="https://normativ.kontur.ru/document?moduleid=1&amp;documentid=352263" TargetMode="External"/><Relationship Id="rId4" Type="http://schemas.openxmlformats.org/officeDocument/2006/relationships/settings" Target="settings.xm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352263" TargetMode="External"/><Relationship Id="rId22" Type="http://schemas.openxmlformats.org/officeDocument/2006/relationships/hyperlink" Target="https://normativ.kontur.ru/document?moduleid=1&amp;documentid=408738" TargetMode="External"/><Relationship Id="rId27" Type="http://schemas.openxmlformats.org/officeDocument/2006/relationships/hyperlink" Target="https://normativ.kontur.ru/document?moduleid=1&amp;documentid=352263" TargetMode="External"/><Relationship Id="rId30" Type="http://schemas.openxmlformats.org/officeDocument/2006/relationships/image" Target="media/image5.jpeg"/><Relationship Id="rId35" Type="http://schemas.openxmlformats.org/officeDocument/2006/relationships/hyperlink" Target="https://maou-n.buryat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33</Pages>
  <Words>15323</Words>
  <Characters>87344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3</cp:revision>
  <cp:lastPrinted>2022-09-13T04:25:00Z</cp:lastPrinted>
  <dcterms:created xsi:type="dcterms:W3CDTF">2022-09-07T07:09:00Z</dcterms:created>
  <dcterms:modified xsi:type="dcterms:W3CDTF">2022-09-14T05:55:00Z</dcterms:modified>
</cp:coreProperties>
</file>